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76" w:rsidRPr="00A75067" w:rsidRDefault="005D4476" w:rsidP="00254558">
      <w:pPr>
        <w:pBdr>
          <w:bottom w:val="single" w:sz="4" w:space="1" w:color="auto"/>
        </w:pBdr>
        <w:spacing w:after="0"/>
        <w:jc w:val="both"/>
        <w:rPr>
          <w:rFonts w:cs="Times New Roman"/>
          <w:sz w:val="28"/>
          <w:szCs w:val="28"/>
          <w:lang w:val="pt-BR"/>
        </w:rPr>
      </w:pPr>
      <w:r w:rsidRPr="00A75067">
        <w:rPr>
          <w:rFonts w:cs="Times New Roman"/>
          <w:sz w:val="28"/>
          <w:szCs w:val="28"/>
          <w:lang w:val="pt-BR"/>
        </w:rPr>
        <w:t>2. ORIENTAÇÕES E DIRETRIZES</w:t>
      </w:r>
    </w:p>
    <w:p w:rsidR="005D4476" w:rsidRPr="00A75067" w:rsidRDefault="005D4476" w:rsidP="006E6A5C">
      <w:pPr>
        <w:spacing w:after="0" w:line="240" w:lineRule="auto"/>
        <w:jc w:val="both"/>
        <w:rPr>
          <w:rFonts w:cs="Times New Roman"/>
          <w:sz w:val="24"/>
          <w:szCs w:val="24"/>
          <w:lang w:val="pt-BR"/>
        </w:rPr>
      </w:pPr>
    </w:p>
    <w:p w:rsidR="005D4476" w:rsidRPr="00A75067" w:rsidRDefault="005D4476" w:rsidP="006E6A5C">
      <w:pPr>
        <w:spacing w:after="0" w:line="240" w:lineRule="auto"/>
        <w:jc w:val="both"/>
        <w:rPr>
          <w:rFonts w:cs="Times New Roman"/>
          <w:sz w:val="24"/>
          <w:szCs w:val="24"/>
          <w:lang w:val="pt-BR"/>
        </w:rPr>
      </w:pPr>
    </w:p>
    <w:p w:rsidR="005D4476" w:rsidRPr="00A75067" w:rsidRDefault="005D4476" w:rsidP="006E6A5C">
      <w:pPr>
        <w:spacing w:after="0" w:line="240" w:lineRule="auto"/>
        <w:jc w:val="both"/>
        <w:rPr>
          <w:rFonts w:cs="Times New Roman"/>
          <w:b/>
          <w:sz w:val="24"/>
          <w:szCs w:val="24"/>
          <w:lang w:val="pt-BR"/>
        </w:rPr>
      </w:pPr>
      <w:r w:rsidRPr="00A75067">
        <w:rPr>
          <w:rFonts w:cs="Times New Roman"/>
          <w:b/>
          <w:sz w:val="24"/>
          <w:szCs w:val="24"/>
          <w:lang w:val="pt-BR"/>
        </w:rPr>
        <w:t>2.1. Empenho renovado pela disciplina religiosa</w:t>
      </w:r>
    </w:p>
    <w:p w:rsidR="005D4476" w:rsidRPr="00A75067" w:rsidRDefault="005D4476" w:rsidP="006E6A5C">
      <w:pPr>
        <w:spacing w:after="0" w:line="240" w:lineRule="auto"/>
        <w:jc w:val="both"/>
        <w:rPr>
          <w:rFonts w:cs="Times New Roman"/>
          <w:sz w:val="24"/>
          <w:szCs w:val="24"/>
          <w:lang w:val="pt-BR"/>
        </w:rPr>
      </w:pPr>
    </w:p>
    <w:p w:rsidR="005D4476" w:rsidRPr="00A75067" w:rsidRDefault="005D4476" w:rsidP="006E6A5C">
      <w:pPr>
        <w:spacing w:after="0" w:line="240" w:lineRule="auto"/>
        <w:jc w:val="both"/>
        <w:rPr>
          <w:rFonts w:cs="Times New Roman"/>
          <w:sz w:val="24"/>
          <w:szCs w:val="24"/>
          <w:lang w:val="pt-BR"/>
        </w:rPr>
      </w:pPr>
      <w:r w:rsidRPr="00A75067">
        <w:rPr>
          <w:rFonts w:cs="Times New Roman"/>
          <w:sz w:val="24"/>
          <w:szCs w:val="24"/>
          <w:lang w:val="pt-BR"/>
        </w:rPr>
        <w:t>P. Francesco CEREDA</w:t>
      </w:r>
    </w:p>
    <w:p w:rsidR="005D4476" w:rsidRPr="00A75067" w:rsidRDefault="007B0266" w:rsidP="006E6A5C">
      <w:pPr>
        <w:spacing w:after="0" w:line="240" w:lineRule="auto"/>
        <w:jc w:val="both"/>
        <w:rPr>
          <w:rFonts w:cs="Times New Roman"/>
          <w:sz w:val="24"/>
          <w:szCs w:val="24"/>
          <w:lang w:val="pt-BR"/>
        </w:rPr>
      </w:pPr>
      <w:r w:rsidRPr="00A75067">
        <w:rPr>
          <w:rFonts w:cs="Times New Roman"/>
          <w:i/>
          <w:sz w:val="24"/>
          <w:szCs w:val="24"/>
          <w:lang w:val="pt-BR"/>
        </w:rPr>
        <w:t>Vigário do Reitor-Mor</w:t>
      </w:r>
    </w:p>
    <w:p w:rsidR="007B0266" w:rsidRDefault="007B0266" w:rsidP="006E6A5C">
      <w:pPr>
        <w:spacing w:after="0" w:line="240" w:lineRule="auto"/>
        <w:jc w:val="both"/>
        <w:rPr>
          <w:rFonts w:cs="Times New Roman"/>
          <w:sz w:val="24"/>
          <w:szCs w:val="24"/>
          <w:lang w:val="pt-BR"/>
        </w:rPr>
      </w:pPr>
    </w:p>
    <w:p w:rsidR="000F5216" w:rsidRPr="00A75067" w:rsidRDefault="000F5216" w:rsidP="006E6A5C">
      <w:pPr>
        <w:spacing w:after="0" w:line="240" w:lineRule="auto"/>
        <w:jc w:val="both"/>
        <w:rPr>
          <w:rFonts w:cs="Times New Roman"/>
          <w:sz w:val="24"/>
          <w:szCs w:val="24"/>
          <w:lang w:val="pt-BR"/>
        </w:rPr>
      </w:pPr>
    </w:p>
    <w:p w:rsidR="007B0266" w:rsidRPr="00A75067" w:rsidRDefault="007B0266" w:rsidP="006E6A5C">
      <w:pPr>
        <w:spacing w:after="0" w:line="240" w:lineRule="auto"/>
        <w:ind w:firstLine="284"/>
        <w:jc w:val="both"/>
        <w:rPr>
          <w:rFonts w:cs="Times New Roman"/>
          <w:sz w:val="24"/>
          <w:szCs w:val="24"/>
          <w:lang w:val="pt-BR"/>
        </w:rPr>
      </w:pPr>
      <w:r w:rsidRPr="00A75067">
        <w:rPr>
          <w:rFonts w:cs="Times New Roman"/>
          <w:sz w:val="24"/>
          <w:szCs w:val="24"/>
          <w:lang w:val="pt-BR"/>
        </w:rPr>
        <w:t>As Constituições afirmam que ao Vigário do Reitor-Mor “é confiado de modo especial”, além da atenção à vida religiosa, também “o cuidado da disciplina religiosa”.</w:t>
      </w:r>
      <w:r w:rsidRPr="00A75067">
        <w:rPr>
          <w:rStyle w:val="Rimandonotaapidipagina"/>
          <w:rFonts w:cs="Times New Roman"/>
          <w:sz w:val="24"/>
          <w:szCs w:val="24"/>
          <w:lang w:val="pt-BR"/>
        </w:rPr>
        <w:footnoteReference w:id="1"/>
      </w:r>
      <w:r w:rsidRPr="00A75067">
        <w:rPr>
          <w:rFonts w:cs="Times New Roman"/>
          <w:sz w:val="24"/>
          <w:szCs w:val="24"/>
          <w:lang w:val="pt-BR"/>
        </w:rPr>
        <w:t xml:space="preserve"> A partir deste ditado constitucional, interroguei-me sobre o que entender </w:t>
      </w:r>
      <w:r w:rsidR="009C14DA">
        <w:rPr>
          <w:rFonts w:cs="Times New Roman"/>
          <w:sz w:val="24"/>
          <w:szCs w:val="24"/>
          <w:lang w:val="pt-BR"/>
        </w:rPr>
        <w:t>atualmente</w:t>
      </w:r>
      <w:r w:rsidRPr="00A75067">
        <w:rPr>
          <w:rFonts w:cs="Times New Roman"/>
          <w:sz w:val="24"/>
          <w:szCs w:val="24"/>
          <w:lang w:val="pt-BR"/>
        </w:rPr>
        <w:t xml:space="preserve"> por disciplina religiosa e qual </w:t>
      </w:r>
      <w:r w:rsidR="009C14DA">
        <w:rPr>
          <w:rFonts w:cs="Times New Roman"/>
          <w:sz w:val="24"/>
          <w:szCs w:val="24"/>
          <w:lang w:val="pt-BR"/>
        </w:rPr>
        <w:t>o empenho a</w:t>
      </w:r>
      <w:r w:rsidRPr="00A75067">
        <w:rPr>
          <w:rFonts w:cs="Times New Roman"/>
          <w:sz w:val="24"/>
          <w:szCs w:val="24"/>
          <w:lang w:val="pt-BR"/>
        </w:rPr>
        <w:t xml:space="preserve"> promover </w:t>
      </w:r>
      <w:r w:rsidR="009C14DA">
        <w:rPr>
          <w:rFonts w:cs="Times New Roman"/>
          <w:sz w:val="24"/>
          <w:szCs w:val="24"/>
          <w:lang w:val="pt-BR"/>
        </w:rPr>
        <w:t>sobre ela</w:t>
      </w:r>
      <w:r w:rsidRPr="00A75067">
        <w:rPr>
          <w:rFonts w:cs="Times New Roman"/>
          <w:sz w:val="24"/>
          <w:szCs w:val="24"/>
          <w:lang w:val="pt-BR"/>
        </w:rPr>
        <w:t xml:space="preserve"> na Congregação</w:t>
      </w:r>
      <w:r w:rsidR="009C14DA">
        <w:rPr>
          <w:rFonts w:cs="Times New Roman"/>
          <w:sz w:val="24"/>
          <w:szCs w:val="24"/>
          <w:lang w:val="pt-BR"/>
        </w:rPr>
        <w:t>. Isso é</w:t>
      </w:r>
      <w:r w:rsidRPr="00A75067">
        <w:rPr>
          <w:rFonts w:cs="Times New Roman"/>
          <w:sz w:val="24"/>
          <w:szCs w:val="24"/>
          <w:lang w:val="pt-BR"/>
        </w:rPr>
        <w:t xml:space="preserve"> requerido, entre outras coisas, pelo projeto do Reitor-Mor e do Conselho Geral para 2014-2020</w:t>
      </w:r>
      <w:r w:rsidR="009C14DA">
        <w:rPr>
          <w:rFonts w:cs="Times New Roman"/>
          <w:sz w:val="24"/>
          <w:szCs w:val="24"/>
          <w:lang w:val="pt-BR"/>
        </w:rPr>
        <w:t xml:space="preserve"> que,</w:t>
      </w:r>
      <w:r w:rsidRPr="00A75067">
        <w:rPr>
          <w:rFonts w:cs="Times New Roman"/>
          <w:sz w:val="24"/>
          <w:szCs w:val="24"/>
          <w:lang w:val="pt-BR"/>
        </w:rPr>
        <w:t xml:space="preserve"> com efeito, pede para “responsabilizar Inspetores e Inspetorias no cuidado da disciplina religiosa, favorecendo a cultura da fidelidade vocacional e </w:t>
      </w:r>
      <w:r w:rsidR="00BF3554">
        <w:rPr>
          <w:rFonts w:cs="Times New Roman"/>
          <w:sz w:val="24"/>
          <w:szCs w:val="24"/>
          <w:lang w:val="pt-BR"/>
        </w:rPr>
        <w:t>de</w:t>
      </w:r>
      <w:r w:rsidRPr="00A75067">
        <w:rPr>
          <w:rFonts w:cs="Times New Roman"/>
          <w:sz w:val="24"/>
          <w:szCs w:val="24"/>
          <w:lang w:val="pt-BR"/>
        </w:rPr>
        <w:t xml:space="preserve"> prevenção das faltas de disciplina religiosa”.</w:t>
      </w:r>
    </w:p>
    <w:p w:rsidR="007B0266" w:rsidRPr="00A75067" w:rsidRDefault="007B0266" w:rsidP="006E6A5C">
      <w:pPr>
        <w:spacing w:after="0" w:line="240" w:lineRule="auto"/>
        <w:ind w:firstLine="284"/>
        <w:jc w:val="both"/>
        <w:rPr>
          <w:rFonts w:cs="Times New Roman"/>
          <w:sz w:val="24"/>
          <w:szCs w:val="24"/>
          <w:lang w:val="pt-BR"/>
        </w:rPr>
      </w:pPr>
      <w:r w:rsidRPr="00A75067">
        <w:rPr>
          <w:rFonts w:cs="Times New Roman"/>
          <w:sz w:val="24"/>
          <w:szCs w:val="24"/>
          <w:lang w:val="pt-BR"/>
        </w:rPr>
        <w:t>Vida e disciplina religiosa não são realidades separadas</w:t>
      </w:r>
      <w:r w:rsidR="00207F92">
        <w:rPr>
          <w:rFonts w:cs="Times New Roman"/>
          <w:sz w:val="24"/>
          <w:szCs w:val="24"/>
          <w:lang w:val="pt-BR"/>
        </w:rPr>
        <w:t>,</w:t>
      </w:r>
      <w:r w:rsidRPr="00A75067">
        <w:rPr>
          <w:rFonts w:cs="Times New Roman"/>
          <w:sz w:val="24"/>
          <w:szCs w:val="24"/>
          <w:lang w:val="pt-BR"/>
        </w:rPr>
        <w:t xml:space="preserve"> </w:t>
      </w:r>
      <w:r w:rsidR="00BF3554">
        <w:rPr>
          <w:rFonts w:cs="Times New Roman"/>
          <w:sz w:val="24"/>
          <w:szCs w:val="24"/>
          <w:lang w:val="pt-BR"/>
        </w:rPr>
        <w:t>mas</w:t>
      </w:r>
      <w:r w:rsidRPr="00A75067">
        <w:rPr>
          <w:rFonts w:cs="Times New Roman"/>
          <w:sz w:val="24"/>
          <w:szCs w:val="24"/>
          <w:lang w:val="pt-BR"/>
        </w:rPr>
        <w:t xml:space="preserve"> são realidade</w:t>
      </w:r>
      <w:r w:rsidR="00BF3554">
        <w:rPr>
          <w:rFonts w:cs="Times New Roman"/>
          <w:sz w:val="24"/>
          <w:szCs w:val="24"/>
          <w:lang w:val="pt-BR"/>
        </w:rPr>
        <w:t>s</w:t>
      </w:r>
      <w:r w:rsidRPr="00A75067">
        <w:rPr>
          <w:rFonts w:cs="Times New Roman"/>
          <w:sz w:val="24"/>
          <w:szCs w:val="24"/>
          <w:lang w:val="pt-BR"/>
        </w:rPr>
        <w:t xml:space="preserve"> que se integram reciprocamente. A vida religiosa não pode subsistir sem a disciplina religiosa e esta última não tem sentido sem a primeira. O testemunho autêntico da vida consagrada requer, de fato, um constante empenho pela disciplina e, vice-versa, a disciplina tem por finalidade mostrar o fascínio da vida consagrada. A vida consagrada é o tesouro escondido no campo e a pérola de valor inestimável; a disciplina religiosa, por sua vez, é o investimento que se deve fazer para obtê-los, vendendo tudo.</w:t>
      </w:r>
      <w:r w:rsidRPr="00A75067">
        <w:rPr>
          <w:rStyle w:val="Rimandonotaapidipagina"/>
          <w:rFonts w:cs="Times New Roman"/>
          <w:sz w:val="24"/>
          <w:szCs w:val="24"/>
          <w:lang w:val="pt-BR"/>
        </w:rPr>
        <w:footnoteReference w:id="2"/>
      </w:r>
    </w:p>
    <w:p w:rsidR="007B0266" w:rsidRPr="00A75067" w:rsidRDefault="007B0266" w:rsidP="006E6A5C">
      <w:pPr>
        <w:spacing w:after="0" w:line="240" w:lineRule="auto"/>
        <w:ind w:firstLine="284"/>
        <w:jc w:val="both"/>
        <w:rPr>
          <w:rFonts w:cs="Times New Roman"/>
          <w:sz w:val="24"/>
          <w:szCs w:val="24"/>
          <w:lang w:val="pt-BR"/>
        </w:rPr>
      </w:pPr>
      <w:r w:rsidRPr="00A75067">
        <w:rPr>
          <w:rFonts w:cs="Times New Roman"/>
          <w:sz w:val="24"/>
          <w:szCs w:val="24"/>
          <w:lang w:val="pt-BR"/>
        </w:rPr>
        <w:t>Cresceu nestes anos na Congregação a consciência da identidade da vida consagrada salesiana. Ela é “memória viva do modo de existir e agir de Jesus”</w:t>
      </w:r>
      <w:r w:rsidRPr="00A75067">
        <w:rPr>
          <w:rStyle w:val="Rimandonotaapidipagina"/>
          <w:rFonts w:cs="Times New Roman"/>
          <w:sz w:val="24"/>
          <w:szCs w:val="24"/>
          <w:lang w:val="pt-BR"/>
        </w:rPr>
        <w:footnoteReference w:id="3"/>
      </w:r>
      <w:r w:rsidR="00DA1F6A" w:rsidRPr="00A75067">
        <w:rPr>
          <w:rFonts w:cs="Times New Roman"/>
          <w:sz w:val="24"/>
          <w:szCs w:val="24"/>
          <w:lang w:val="pt-BR"/>
        </w:rPr>
        <w:t xml:space="preserve"> nos passos de Dom Bosco. Esta identidade é vista em nosso Capitulo Geral </w:t>
      </w:r>
      <w:r w:rsidR="00BF3554">
        <w:rPr>
          <w:rFonts w:cs="Times New Roman"/>
          <w:sz w:val="24"/>
          <w:szCs w:val="24"/>
          <w:lang w:val="pt-BR"/>
        </w:rPr>
        <w:t>27</w:t>
      </w:r>
      <w:r w:rsidR="00DA1F6A" w:rsidRPr="00A75067">
        <w:rPr>
          <w:rFonts w:cs="Times New Roman"/>
          <w:sz w:val="24"/>
          <w:szCs w:val="24"/>
          <w:lang w:val="pt-BR"/>
        </w:rPr>
        <w:t xml:space="preserve"> em sua relevância testemunhal e é aprofundada na tríplice dimensão mística, profética e diaconal. A vida consagrada salesiana é sempre mais compreendida e vivida na totalidade dos seus aspectos como “confessio Trinitatis”, “signum fraternitatis” e “servitium caritatis”;</w:t>
      </w:r>
      <w:r w:rsidR="00DA1F6A" w:rsidRPr="00A75067">
        <w:rPr>
          <w:rStyle w:val="Rimandonotaapidipagina"/>
          <w:rFonts w:cs="Times New Roman"/>
          <w:sz w:val="24"/>
          <w:szCs w:val="24"/>
          <w:lang w:val="pt-BR"/>
        </w:rPr>
        <w:footnoteReference w:id="4"/>
      </w:r>
      <w:r w:rsidR="00BF3554">
        <w:rPr>
          <w:rFonts w:cs="Times New Roman"/>
          <w:sz w:val="24"/>
          <w:szCs w:val="24"/>
          <w:lang w:val="pt-BR"/>
        </w:rPr>
        <w:t xml:space="preserve"> e o salesiano está mais </w:t>
      </w:r>
      <w:r w:rsidR="00DA1F6A" w:rsidRPr="00A75067">
        <w:rPr>
          <w:rFonts w:cs="Times New Roman"/>
          <w:sz w:val="24"/>
          <w:szCs w:val="24"/>
          <w:lang w:val="pt-BR"/>
        </w:rPr>
        <w:t xml:space="preserve">ciente </w:t>
      </w:r>
      <w:r w:rsidR="00207F92">
        <w:rPr>
          <w:rFonts w:cs="Times New Roman"/>
          <w:sz w:val="24"/>
          <w:szCs w:val="24"/>
          <w:lang w:val="pt-BR"/>
        </w:rPr>
        <w:t>da necessidade de</w:t>
      </w:r>
      <w:r w:rsidR="00DA1F6A" w:rsidRPr="00A75067">
        <w:rPr>
          <w:rFonts w:cs="Times New Roman"/>
          <w:sz w:val="24"/>
          <w:szCs w:val="24"/>
          <w:lang w:val="pt-BR"/>
        </w:rPr>
        <w:t xml:space="preserve"> empenhar-se </w:t>
      </w:r>
      <w:r w:rsidR="00BF3554">
        <w:rPr>
          <w:rFonts w:cs="Times New Roman"/>
          <w:sz w:val="24"/>
          <w:szCs w:val="24"/>
          <w:lang w:val="pt-BR"/>
        </w:rPr>
        <w:t>para</w:t>
      </w:r>
      <w:r w:rsidR="00DA1F6A" w:rsidRPr="00A75067">
        <w:rPr>
          <w:rFonts w:cs="Times New Roman"/>
          <w:sz w:val="24"/>
          <w:szCs w:val="24"/>
          <w:lang w:val="pt-BR"/>
        </w:rPr>
        <w:t xml:space="preserve"> ser místico no Espírito, profeta da fraternidade e servo dos jovens.</w:t>
      </w:r>
    </w:p>
    <w:p w:rsidR="00DA1F6A" w:rsidRDefault="00DA1F6A"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Entretanto, ainda deve crescer o sentido e a prática da disciplina religiosa. Atualmente, as Inspetorias esforçam-se por viver a fidelidade vocacional e prevenir as faltas de disciplina religiosa; têm maior cuidado no acompanhamento dos irmãos que </w:t>
      </w:r>
      <w:r w:rsidR="00207F92">
        <w:rPr>
          <w:rFonts w:cs="Times New Roman"/>
          <w:sz w:val="24"/>
          <w:szCs w:val="24"/>
          <w:lang w:val="pt-BR"/>
        </w:rPr>
        <w:t>passam por</w:t>
      </w:r>
      <w:r w:rsidRPr="00A75067">
        <w:rPr>
          <w:rFonts w:cs="Times New Roman"/>
          <w:sz w:val="24"/>
          <w:szCs w:val="24"/>
          <w:lang w:val="pt-BR"/>
        </w:rPr>
        <w:t xml:space="preserve"> dificuldades na vivência da vocação salesiana; procuram resolver as situações irregulares. Por isso, há atualmente uma sensibilidade maior diante </w:t>
      </w:r>
      <w:r w:rsidR="006940A8">
        <w:rPr>
          <w:rFonts w:cs="Times New Roman"/>
          <w:sz w:val="24"/>
          <w:szCs w:val="24"/>
          <w:lang w:val="pt-BR"/>
        </w:rPr>
        <w:t>da</w:t>
      </w:r>
      <w:r w:rsidRPr="00A75067">
        <w:rPr>
          <w:rFonts w:cs="Times New Roman"/>
          <w:sz w:val="24"/>
          <w:szCs w:val="24"/>
          <w:lang w:val="pt-BR"/>
        </w:rPr>
        <w:t xml:space="preserve"> vida consagrada vivida autenticamente e sente-se, então, a necessidade de retomar um renovado empenho pela disciplina religiosa.</w:t>
      </w:r>
      <w:r w:rsidRPr="00A75067">
        <w:rPr>
          <w:rStyle w:val="Rimandonotaapidipagina"/>
          <w:rFonts w:cs="Times New Roman"/>
          <w:sz w:val="24"/>
          <w:szCs w:val="24"/>
          <w:lang w:val="pt-BR"/>
        </w:rPr>
        <w:footnoteReference w:id="5"/>
      </w:r>
    </w:p>
    <w:p w:rsidR="003F53A6" w:rsidRPr="00A75067" w:rsidRDefault="003F53A6" w:rsidP="006E6A5C">
      <w:pPr>
        <w:spacing w:after="0" w:line="240" w:lineRule="auto"/>
        <w:ind w:firstLine="284"/>
        <w:jc w:val="both"/>
        <w:rPr>
          <w:rFonts w:cs="Times New Roman"/>
          <w:sz w:val="24"/>
          <w:szCs w:val="24"/>
          <w:lang w:val="pt-BR"/>
        </w:rPr>
      </w:pPr>
    </w:p>
    <w:p w:rsidR="00DA1F6A" w:rsidRPr="00A75067" w:rsidRDefault="00DA1F6A" w:rsidP="006E6A5C">
      <w:pPr>
        <w:spacing w:after="0" w:line="240" w:lineRule="auto"/>
        <w:ind w:firstLine="284"/>
        <w:jc w:val="both"/>
        <w:rPr>
          <w:rFonts w:cs="Times New Roman"/>
          <w:sz w:val="24"/>
          <w:szCs w:val="24"/>
          <w:lang w:val="pt-BR"/>
        </w:rPr>
      </w:pPr>
      <w:r w:rsidRPr="00A75067">
        <w:rPr>
          <w:rFonts w:cs="Times New Roman"/>
          <w:b/>
          <w:sz w:val="26"/>
          <w:szCs w:val="26"/>
          <w:lang w:val="pt-BR"/>
        </w:rPr>
        <w:t>1. Discipulado e disciplina</w:t>
      </w:r>
    </w:p>
    <w:p w:rsidR="00DA1F6A" w:rsidRPr="00A75067" w:rsidRDefault="00DA1F6A" w:rsidP="006E6A5C">
      <w:pPr>
        <w:spacing w:after="0" w:line="240" w:lineRule="auto"/>
        <w:ind w:firstLine="284"/>
        <w:jc w:val="both"/>
        <w:rPr>
          <w:rFonts w:cs="Times New Roman"/>
          <w:sz w:val="24"/>
          <w:szCs w:val="24"/>
          <w:lang w:val="pt-BR"/>
        </w:rPr>
      </w:pPr>
    </w:p>
    <w:p w:rsidR="00DA1F6A" w:rsidRPr="00A75067" w:rsidRDefault="00DA1F6A" w:rsidP="006E6A5C">
      <w:pPr>
        <w:spacing w:after="0" w:line="240" w:lineRule="auto"/>
        <w:ind w:firstLine="284"/>
        <w:jc w:val="both"/>
        <w:rPr>
          <w:rFonts w:cs="Times New Roman"/>
          <w:sz w:val="24"/>
          <w:szCs w:val="24"/>
          <w:lang w:val="pt-BR"/>
        </w:rPr>
      </w:pPr>
      <w:r w:rsidRPr="00A75067">
        <w:rPr>
          <w:rFonts w:cs="Times New Roman"/>
          <w:sz w:val="24"/>
          <w:szCs w:val="24"/>
          <w:lang w:val="pt-BR"/>
        </w:rPr>
        <w:lastRenderedPageBreak/>
        <w:t xml:space="preserve">A palavra “disciplina”, do verbo latino </w:t>
      </w:r>
      <w:r w:rsidRPr="00A75067">
        <w:rPr>
          <w:rFonts w:cs="Times New Roman"/>
          <w:i/>
          <w:sz w:val="24"/>
          <w:szCs w:val="24"/>
          <w:lang w:val="pt-BR"/>
        </w:rPr>
        <w:t>“discere”,</w:t>
      </w:r>
      <w:r w:rsidRPr="00A75067">
        <w:rPr>
          <w:rFonts w:cs="Times New Roman"/>
          <w:sz w:val="24"/>
          <w:szCs w:val="24"/>
          <w:lang w:val="pt-BR"/>
        </w:rPr>
        <w:t xml:space="preserve"> significa aprendizagem, treinamento, instrução, tirocínio. A “disciplina” é necessária em todos os setores e âmbitos da vida: na escola e no trabalho, na família e no escritório, no esporte e nas relações sociais. </w:t>
      </w:r>
      <w:r w:rsidR="00254558" w:rsidRPr="00A75067">
        <w:rPr>
          <w:rFonts w:cs="Times New Roman"/>
          <w:sz w:val="24"/>
          <w:szCs w:val="24"/>
          <w:lang w:val="pt-BR"/>
        </w:rPr>
        <w:t>Para aprender música, um trabalho artesanal ou uma língua estrangeira, o “discípulo” deve respeitar algumas regras, seguir os conselhos e as correções de quem o instrui, submeter-se a um exercício que comporta repetição, esforço, sacrifício, paciência, perseverança. Inicialmente, a disciplina é sobretudo uma prática exterior, mas aos poucos é interiorizada até tornar-se autodisciplina e estilo de vida.</w:t>
      </w:r>
    </w:p>
    <w:p w:rsidR="00254558" w:rsidRPr="00A75067" w:rsidRDefault="00254558"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Também na vida de fé há um itinerário de aprendizagem e uma disciplina que o acompanha. No Evangelho, o discípulo de Jesus é apresentado como aquele que sabe estar sentado aos pés do Mestre abrindo os ouvidos ao seu ensinamento para, depois, caminhar atrás d’Ele acompanhando fielmente os seus passos. Entretanto, na escola de Jesus não se aprende apenas uma visão do mundo ou uma sabedoria religiosa. Ele é, com efeito, um Mestre </w:t>
      </w:r>
      <w:r w:rsidR="00207F92">
        <w:rPr>
          <w:rFonts w:cs="Times New Roman"/>
          <w:sz w:val="24"/>
          <w:szCs w:val="24"/>
          <w:lang w:val="pt-BR"/>
        </w:rPr>
        <w:t>especial, porque o conteúdo do seu ensinamento coincide com a s</w:t>
      </w:r>
      <w:r w:rsidRPr="00A75067">
        <w:rPr>
          <w:rFonts w:cs="Times New Roman"/>
          <w:sz w:val="24"/>
          <w:szCs w:val="24"/>
          <w:lang w:val="pt-BR"/>
        </w:rPr>
        <w:t xml:space="preserve">ua pessoa. Ele mesmo é a Palavra a acolher, Palavra que é caminho, verdade e vida. A “disciplina” que se aprende de Jesus é, portanto, uma iniciação ao mistério de Deus, ao qual Ele dá acesso, permitindo ao discípulo viver não só </w:t>
      </w:r>
      <w:r w:rsidRPr="00A75067">
        <w:rPr>
          <w:rFonts w:cs="Times New Roman"/>
          <w:i/>
          <w:sz w:val="24"/>
          <w:szCs w:val="24"/>
          <w:lang w:val="pt-BR"/>
        </w:rPr>
        <w:t xml:space="preserve">como </w:t>
      </w:r>
      <w:r w:rsidRPr="00A75067">
        <w:rPr>
          <w:rFonts w:cs="Times New Roman"/>
          <w:sz w:val="24"/>
          <w:szCs w:val="24"/>
          <w:lang w:val="pt-BR"/>
        </w:rPr>
        <w:t xml:space="preserve">Ele, mas </w:t>
      </w:r>
      <w:r w:rsidRPr="00A75067">
        <w:rPr>
          <w:rFonts w:cs="Times New Roman"/>
          <w:i/>
          <w:sz w:val="24"/>
          <w:szCs w:val="24"/>
          <w:lang w:val="pt-BR"/>
        </w:rPr>
        <w:t>n’</w:t>
      </w:r>
      <w:r w:rsidRPr="00A75067">
        <w:rPr>
          <w:rFonts w:cs="Times New Roman"/>
          <w:sz w:val="24"/>
          <w:szCs w:val="24"/>
          <w:lang w:val="pt-BR"/>
        </w:rPr>
        <w:t>Ele.</w:t>
      </w:r>
    </w:p>
    <w:p w:rsidR="00254558" w:rsidRPr="00A75067" w:rsidRDefault="00672D28" w:rsidP="006E6A5C">
      <w:pPr>
        <w:spacing w:after="0" w:line="240" w:lineRule="auto"/>
        <w:ind w:firstLine="284"/>
        <w:jc w:val="both"/>
        <w:rPr>
          <w:rFonts w:cs="Times New Roman"/>
          <w:sz w:val="24"/>
          <w:szCs w:val="24"/>
          <w:lang w:val="pt-BR"/>
        </w:rPr>
      </w:pPr>
      <w:r>
        <w:rPr>
          <w:rFonts w:cs="Times New Roman"/>
          <w:sz w:val="24"/>
          <w:szCs w:val="24"/>
          <w:lang w:val="pt-BR"/>
        </w:rPr>
        <w:t>Jesus, que diante dos s</w:t>
      </w:r>
      <w:r w:rsidR="00254558" w:rsidRPr="00A75067">
        <w:rPr>
          <w:rFonts w:cs="Times New Roman"/>
          <w:sz w:val="24"/>
          <w:szCs w:val="24"/>
          <w:lang w:val="pt-BR"/>
        </w:rPr>
        <w:t>eus ouvintes fala com autoridade</w:t>
      </w:r>
      <w:r w:rsidR="00207F92">
        <w:rPr>
          <w:rFonts w:cs="Times New Roman"/>
          <w:sz w:val="24"/>
          <w:szCs w:val="24"/>
          <w:lang w:val="pt-BR"/>
        </w:rPr>
        <w:t xml:space="preserve"> e age com poder, no íntimo da s</w:t>
      </w:r>
      <w:r w:rsidR="00254558" w:rsidRPr="00A75067">
        <w:rPr>
          <w:rFonts w:cs="Times New Roman"/>
          <w:sz w:val="24"/>
          <w:szCs w:val="24"/>
          <w:lang w:val="pt-BR"/>
        </w:rPr>
        <w:t xml:space="preserve">ua consciência vive uma atitude de profunda obediência ao Pai e de plena docilidade ao Espírito Santo. Enquanto </w:t>
      </w:r>
      <w:r>
        <w:rPr>
          <w:rFonts w:cs="Times New Roman"/>
          <w:sz w:val="24"/>
          <w:szCs w:val="24"/>
          <w:lang w:val="pt-BR"/>
        </w:rPr>
        <w:t xml:space="preserve">diz </w:t>
      </w:r>
      <w:r w:rsidR="00254558" w:rsidRPr="00A75067">
        <w:rPr>
          <w:rFonts w:cs="Times New Roman"/>
          <w:sz w:val="24"/>
          <w:szCs w:val="24"/>
          <w:lang w:val="pt-BR"/>
        </w:rPr>
        <w:t xml:space="preserve">“aprendei de mim”, ele próprio se deixa conduzir plenamente pelo caminho de uma entrega exigente, até o dom de Si na cruz. </w:t>
      </w:r>
      <w:r w:rsidR="00974B29">
        <w:rPr>
          <w:rFonts w:cs="Times New Roman"/>
          <w:sz w:val="24"/>
          <w:szCs w:val="24"/>
          <w:lang w:val="pt-BR"/>
        </w:rPr>
        <w:t>É por isso que</w:t>
      </w:r>
      <w:r w:rsidR="00254558" w:rsidRPr="00A75067">
        <w:rPr>
          <w:rFonts w:cs="Times New Roman"/>
          <w:sz w:val="24"/>
          <w:szCs w:val="24"/>
          <w:lang w:val="pt-BR"/>
        </w:rPr>
        <w:t xml:space="preserve"> a carta aos Hebreus chega a afirmar com </w:t>
      </w:r>
      <w:r w:rsidR="00974B29" w:rsidRPr="00A75067">
        <w:rPr>
          <w:rFonts w:cs="Times New Roman"/>
          <w:sz w:val="24"/>
          <w:szCs w:val="24"/>
          <w:lang w:val="pt-BR"/>
        </w:rPr>
        <w:t>ousadia</w:t>
      </w:r>
      <w:r w:rsidR="00254558" w:rsidRPr="00A75067">
        <w:rPr>
          <w:rFonts w:cs="Times New Roman"/>
          <w:sz w:val="24"/>
          <w:szCs w:val="24"/>
          <w:lang w:val="pt-BR"/>
        </w:rPr>
        <w:t xml:space="preserve"> que “mesmo sendo Filho, aprendeu o que significa a obediência por aquilo que Ele sofreu”.</w:t>
      </w:r>
      <w:r w:rsidR="00254558" w:rsidRPr="00A75067">
        <w:rPr>
          <w:rStyle w:val="Rimandonotaapidipagina"/>
          <w:rFonts w:cs="Times New Roman"/>
          <w:sz w:val="24"/>
          <w:szCs w:val="24"/>
          <w:lang w:val="pt-BR"/>
        </w:rPr>
        <w:footnoteReference w:id="6"/>
      </w:r>
      <w:r w:rsidR="00254558" w:rsidRPr="00A75067">
        <w:rPr>
          <w:rFonts w:cs="Times New Roman"/>
          <w:sz w:val="24"/>
          <w:szCs w:val="24"/>
          <w:lang w:val="pt-BR"/>
        </w:rPr>
        <w:t xml:space="preserve"> Nesta obediência filial, Jesus convida a entrar aqueles que o seguem</w:t>
      </w:r>
      <w:r w:rsidR="00974B29">
        <w:rPr>
          <w:rFonts w:cs="Times New Roman"/>
          <w:sz w:val="24"/>
          <w:szCs w:val="24"/>
          <w:lang w:val="pt-BR"/>
        </w:rPr>
        <w:t>,</w:t>
      </w:r>
      <w:r w:rsidR="00254558" w:rsidRPr="00A75067">
        <w:rPr>
          <w:rFonts w:cs="Times New Roman"/>
          <w:sz w:val="24"/>
          <w:szCs w:val="24"/>
          <w:lang w:val="pt-BR"/>
        </w:rPr>
        <w:t xml:space="preserve"> e que</w:t>
      </w:r>
      <w:r w:rsidR="00974B29">
        <w:rPr>
          <w:rFonts w:cs="Times New Roman"/>
          <w:sz w:val="24"/>
          <w:szCs w:val="24"/>
          <w:lang w:val="pt-BR"/>
        </w:rPr>
        <w:t>m</w:t>
      </w:r>
      <w:r w:rsidR="00254558" w:rsidRPr="00A75067">
        <w:rPr>
          <w:rFonts w:cs="Times New Roman"/>
          <w:sz w:val="24"/>
          <w:szCs w:val="24"/>
          <w:lang w:val="pt-BR"/>
        </w:rPr>
        <w:t xml:space="preserve"> não assume as exigê</w:t>
      </w:r>
      <w:r w:rsidR="00207F92">
        <w:rPr>
          <w:rFonts w:cs="Times New Roman"/>
          <w:sz w:val="24"/>
          <w:szCs w:val="24"/>
          <w:lang w:val="pt-BR"/>
        </w:rPr>
        <w:t>ncias deste apelo não pode ser s</w:t>
      </w:r>
      <w:r w:rsidR="00254558" w:rsidRPr="00A75067">
        <w:rPr>
          <w:rFonts w:cs="Times New Roman"/>
          <w:sz w:val="24"/>
          <w:szCs w:val="24"/>
          <w:lang w:val="pt-BR"/>
        </w:rPr>
        <w:t>eu discípulo.</w:t>
      </w:r>
      <w:r w:rsidR="00254558" w:rsidRPr="00A75067">
        <w:rPr>
          <w:rStyle w:val="Rimandonotaapidipagina"/>
          <w:rFonts w:cs="Times New Roman"/>
          <w:sz w:val="24"/>
          <w:szCs w:val="24"/>
          <w:lang w:val="pt-BR"/>
        </w:rPr>
        <w:footnoteReference w:id="7"/>
      </w:r>
      <w:r w:rsidR="00167CF8" w:rsidRPr="00A75067">
        <w:rPr>
          <w:rFonts w:cs="Times New Roman"/>
          <w:sz w:val="24"/>
          <w:szCs w:val="24"/>
          <w:lang w:val="pt-BR"/>
        </w:rPr>
        <w:t xml:space="preserve"> Portanto, </w:t>
      </w:r>
      <w:r w:rsidR="00974B29" w:rsidRPr="00A75067">
        <w:rPr>
          <w:rFonts w:cs="Times New Roman"/>
          <w:sz w:val="24"/>
          <w:szCs w:val="24"/>
          <w:lang w:val="pt-BR"/>
        </w:rPr>
        <w:t xml:space="preserve">não é possível </w:t>
      </w:r>
      <w:r w:rsidR="00167CF8" w:rsidRPr="00A75067">
        <w:rPr>
          <w:rFonts w:cs="Times New Roman"/>
          <w:sz w:val="24"/>
          <w:szCs w:val="24"/>
          <w:lang w:val="pt-BR"/>
        </w:rPr>
        <w:t>discipulado sem disciplina.</w:t>
      </w:r>
    </w:p>
    <w:p w:rsidR="00167CF8" w:rsidRPr="00207F92" w:rsidRDefault="00167CF8" w:rsidP="006E6A5C">
      <w:pPr>
        <w:spacing w:after="0" w:line="240" w:lineRule="auto"/>
        <w:ind w:firstLine="284"/>
        <w:jc w:val="both"/>
        <w:rPr>
          <w:sz w:val="24"/>
          <w:szCs w:val="24"/>
          <w:lang w:val="pt-BR"/>
        </w:rPr>
      </w:pPr>
      <w:r w:rsidRPr="00A75067">
        <w:rPr>
          <w:rFonts w:cs="Times New Roman"/>
          <w:sz w:val="24"/>
          <w:szCs w:val="24"/>
          <w:lang w:val="pt-BR"/>
        </w:rPr>
        <w:t xml:space="preserve">À luz destas considerações, podemos compreender que a natureza mais autêntica da disciplina cristã, da qual a disciplina religiosa é expressão particular, deve ser encontrada no dinamismo trinitário de obediência e glorificação </w:t>
      </w:r>
      <w:r w:rsidRPr="00207F92">
        <w:rPr>
          <w:rFonts w:cs="Times New Roman"/>
          <w:sz w:val="24"/>
          <w:szCs w:val="24"/>
          <w:lang w:val="pt-BR"/>
        </w:rPr>
        <w:t xml:space="preserve">que Jesus viveu na sua Páscoa de morte e ressurreição. Chamando-nos ao seu seguimento e propondo-nos a paradoxal disciplina de vida que ela comporta, Jesus inicia-nos </w:t>
      </w:r>
      <w:r w:rsidR="00994A80" w:rsidRPr="00207F92">
        <w:rPr>
          <w:rFonts w:cs="Times New Roman"/>
          <w:sz w:val="24"/>
          <w:szCs w:val="24"/>
          <w:lang w:val="pt-BR"/>
        </w:rPr>
        <w:t>na vivência</w:t>
      </w:r>
      <w:r w:rsidRPr="00207F92">
        <w:rPr>
          <w:rFonts w:cs="Times New Roman"/>
          <w:sz w:val="24"/>
          <w:szCs w:val="24"/>
          <w:lang w:val="pt-BR"/>
        </w:rPr>
        <w:t xml:space="preserve"> </w:t>
      </w:r>
      <w:r w:rsidR="00207F92">
        <w:rPr>
          <w:rFonts w:cs="Times New Roman"/>
          <w:sz w:val="24"/>
          <w:szCs w:val="24"/>
          <w:lang w:val="pt-BR"/>
        </w:rPr>
        <w:t>de</w:t>
      </w:r>
      <w:r w:rsidRPr="00207F92">
        <w:rPr>
          <w:rFonts w:cs="Times New Roman"/>
          <w:sz w:val="24"/>
          <w:szCs w:val="24"/>
          <w:lang w:val="pt-BR"/>
        </w:rPr>
        <w:t xml:space="preserve"> filhos que acolhem com gratidão e humildade a soberania de Deus e caminham não mais sob o peso da carne, mas no poder vivificante do Espírito. O núcleo profundo da disciplina religiosa está, portanto, no </w:t>
      </w:r>
      <w:r w:rsidRPr="00207F92">
        <w:rPr>
          <w:rFonts w:cs="Times New Roman"/>
          <w:i/>
          <w:sz w:val="24"/>
          <w:szCs w:val="24"/>
          <w:lang w:val="pt-BR"/>
        </w:rPr>
        <w:t>docibilis</w:t>
      </w:r>
      <w:r w:rsidR="007B5C01" w:rsidRPr="00207F92">
        <w:rPr>
          <w:i/>
          <w:sz w:val="24"/>
          <w:szCs w:val="24"/>
          <w:lang w:val="pt-BR"/>
        </w:rPr>
        <w:t xml:space="preserve"> a Spiritu Sancto</w:t>
      </w:r>
      <w:r w:rsidR="007B5C01" w:rsidRPr="00207F92">
        <w:rPr>
          <w:sz w:val="24"/>
          <w:szCs w:val="24"/>
          <w:lang w:val="pt-BR"/>
        </w:rPr>
        <w:t>, como compreendera o venerável P. José Quadrio, que assumiu este título como programa de vida.</w:t>
      </w:r>
    </w:p>
    <w:p w:rsidR="00167CF8" w:rsidRPr="007B5C01" w:rsidRDefault="00167CF8" w:rsidP="006E6A5C">
      <w:pPr>
        <w:spacing w:after="0" w:line="240" w:lineRule="auto"/>
        <w:ind w:firstLine="284"/>
        <w:jc w:val="both"/>
        <w:rPr>
          <w:rFonts w:cs="Times New Roman"/>
          <w:sz w:val="24"/>
          <w:szCs w:val="24"/>
          <w:lang w:val="pt-BR"/>
        </w:rPr>
      </w:pPr>
      <w:r w:rsidRPr="00A75067">
        <w:rPr>
          <w:rFonts w:cs="Times New Roman"/>
          <w:sz w:val="24"/>
          <w:szCs w:val="24"/>
          <w:lang w:val="pt-BR"/>
        </w:rPr>
        <w:t>A disciplina religiosa</w:t>
      </w:r>
      <w:r w:rsidR="000977D5">
        <w:rPr>
          <w:rFonts w:cs="Times New Roman"/>
          <w:sz w:val="24"/>
          <w:szCs w:val="24"/>
          <w:lang w:val="pt-BR"/>
        </w:rPr>
        <w:t xml:space="preserve"> é</w:t>
      </w:r>
      <w:r w:rsidRPr="00A75067">
        <w:rPr>
          <w:rFonts w:cs="Times New Roman"/>
          <w:sz w:val="24"/>
          <w:szCs w:val="24"/>
          <w:lang w:val="pt-BR"/>
        </w:rPr>
        <w:t xml:space="preserve">, </w:t>
      </w:r>
      <w:r w:rsidR="000977D5">
        <w:rPr>
          <w:rFonts w:cs="Times New Roman"/>
          <w:sz w:val="24"/>
          <w:szCs w:val="24"/>
          <w:lang w:val="pt-BR"/>
        </w:rPr>
        <w:t>pois</w:t>
      </w:r>
      <w:r w:rsidRPr="00A75067">
        <w:rPr>
          <w:rFonts w:cs="Times New Roman"/>
          <w:sz w:val="24"/>
          <w:szCs w:val="24"/>
          <w:lang w:val="pt-BR"/>
        </w:rPr>
        <w:t>,</w:t>
      </w:r>
      <w:r w:rsidR="000977D5">
        <w:rPr>
          <w:rFonts w:cs="Times New Roman"/>
          <w:sz w:val="24"/>
          <w:szCs w:val="24"/>
          <w:lang w:val="pt-BR"/>
        </w:rPr>
        <w:t xml:space="preserve"> </w:t>
      </w:r>
      <w:r w:rsidRPr="00A75067">
        <w:rPr>
          <w:rFonts w:cs="Times New Roman"/>
          <w:sz w:val="24"/>
          <w:szCs w:val="24"/>
          <w:lang w:val="pt-BR"/>
        </w:rPr>
        <w:t xml:space="preserve">parte essencial do nosso “discipulado” no seguimento de Jesus. </w:t>
      </w:r>
      <w:r w:rsidR="007B5C01">
        <w:rPr>
          <w:rFonts w:cs="Times New Roman"/>
          <w:sz w:val="24"/>
          <w:szCs w:val="24"/>
          <w:lang w:val="pt-BR"/>
        </w:rPr>
        <w:t xml:space="preserve">Este “discipulado”, porém, não visa apenas a nossa santificação. A Igreja recorda que </w:t>
      </w:r>
      <w:r w:rsidRPr="00A75067">
        <w:rPr>
          <w:sz w:val="24"/>
          <w:szCs w:val="24"/>
          <w:lang w:val="pt-BR"/>
        </w:rPr>
        <w:t xml:space="preserve">“a alguns, [...] </w:t>
      </w:r>
      <w:r w:rsidRPr="00A75067">
        <w:rPr>
          <w:i/>
          <w:sz w:val="24"/>
          <w:szCs w:val="24"/>
          <w:lang w:val="pt-BR"/>
        </w:rPr>
        <w:t>pelo bem de todos,</w:t>
      </w:r>
      <w:r w:rsidRPr="00A75067">
        <w:rPr>
          <w:sz w:val="24"/>
          <w:szCs w:val="24"/>
          <w:lang w:val="pt-BR"/>
        </w:rPr>
        <w:t xml:space="preserve"> Deus dá o dom de uma mais íntima sequela de Cristo na sua pobreza, castidade e obediência”.</w:t>
      </w:r>
      <w:r w:rsidRPr="00A75067">
        <w:rPr>
          <w:rStyle w:val="Rimandonotaapidipagina"/>
          <w:sz w:val="24"/>
          <w:szCs w:val="24"/>
          <w:lang w:val="pt-BR"/>
        </w:rPr>
        <w:footnoteReference w:id="8"/>
      </w:r>
      <w:r w:rsidR="00560362" w:rsidRPr="00A75067">
        <w:rPr>
          <w:sz w:val="24"/>
          <w:szCs w:val="24"/>
          <w:lang w:val="pt-BR"/>
        </w:rPr>
        <w:t xml:space="preserve"> E o reafirma na Exortação apostólica </w:t>
      </w:r>
      <w:r w:rsidR="00560362" w:rsidRPr="00A75067">
        <w:rPr>
          <w:i/>
          <w:sz w:val="24"/>
          <w:szCs w:val="24"/>
          <w:lang w:val="pt-BR"/>
        </w:rPr>
        <w:t>Vita Consecrata,</w:t>
      </w:r>
      <w:r w:rsidR="00560362" w:rsidRPr="00A75067">
        <w:rPr>
          <w:sz w:val="24"/>
          <w:szCs w:val="24"/>
          <w:lang w:val="pt-BR"/>
        </w:rPr>
        <w:t xml:space="preserve"> dizendo que: “aqueles que seguem os conselhos evangélicos, ao mesmo tempo que procuram a santidade para si mesmos, propõem, por assim dizer, uma ‘terapia espiritual’ para a humanidade, porque recusam a idolatria da criatura e tornam de algum modo visível o Deus vivo. A vida consagrada, especialmente em tempos difíceis, é uma bênção para a vida humana e para a própria vida eclesial”.</w:t>
      </w:r>
      <w:r w:rsidR="00560362" w:rsidRPr="00A75067">
        <w:rPr>
          <w:rStyle w:val="Rimandonotaapidipagina"/>
          <w:sz w:val="24"/>
          <w:szCs w:val="24"/>
          <w:lang w:val="pt-BR"/>
        </w:rPr>
        <w:footnoteReference w:id="9"/>
      </w:r>
      <w:r w:rsidR="00560362" w:rsidRPr="00A75067">
        <w:rPr>
          <w:sz w:val="24"/>
          <w:szCs w:val="24"/>
          <w:lang w:val="pt-BR"/>
        </w:rPr>
        <w:t xml:space="preserve"> Com efeito, a disciplina religiosa é inerente à vida consagrada que abate os ídolos do prazer, da posse e do poder, e testemunha Deus ao mundo como o único Absoluto que basta por si só.</w:t>
      </w:r>
    </w:p>
    <w:p w:rsidR="00560362" w:rsidRPr="00A75067" w:rsidRDefault="00560362" w:rsidP="006E6A5C">
      <w:pPr>
        <w:spacing w:after="0" w:line="240" w:lineRule="auto"/>
        <w:jc w:val="both"/>
        <w:rPr>
          <w:sz w:val="24"/>
          <w:szCs w:val="24"/>
          <w:lang w:val="pt-BR"/>
        </w:rPr>
      </w:pPr>
    </w:p>
    <w:p w:rsidR="00560362" w:rsidRPr="00A75067" w:rsidRDefault="00560362" w:rsidP="006E6A5C">
      <w:pPr>
        <w:spacing w:after="0" w:line="240" w:lineRule="auto"/>
        <w:jc w:val="both"/>
        <w:rPr>
          <w:sz w:val="26"/>
          <w:szCs w:val="26"/>
          <w:lang w:val="pt-BR"/>
        </w:rPr>
      </w:pPr>
      <w:r w:rsidRPr="007D1B91">
        <w:rPr>
          <w:b/>
          <w:sz w:val="26"/>
          <w:szCs w:val="26"/>
          <w:lang w:val="pt-BR"/>
        </w:rPr>
        <w:t>2. Empenho formativo pela disciplina religiosa</w:t>
      </w:r>
    </w:p>
    <w:p w:rsidR="00560362" w:rsidRPr="00A75067" w:rsidRDefault="00560362" w:rsidP="006E6A5C">
      <w:pPr>
        <w:spacing w:after="0" w:line="240" w:lineRule="auto"/>
        <w:jc w:val="both"/>
        <w:rPr>
          <w:rFonts w:cs="Times New Roman"/>
          <w:b/>
          <w:sz w:val="24"/>
          <w:szCs w:val="24"/>
          <w:lang w:val="pt-BR"/>
        </w:rPr>
      </w:pPr>
    </w:p>
    <w:p w:rsidR="00254558" w:rsidRPr="00A75067" w:rsidRDefault="00560362"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É difícil aceitar as consequências que derivam em nível pessoal e comunitário </w:t>
      </w:r>
      <w:r w:rsidR="000977D5">
        <w:rPr>
          <w:rFonts w:cs="Times New Roman"/>
          <w:sz w:val="24"/>
          <w:szCs w:val="24"/>
          <w:lang w:val="pt-BR"/>
        </w:rPr>
        <w:t>da</w:t>
      </w:r>
      <w:r w:rsidRPr="00A75067">
        <w:rPr>
          <w:rFonts w:cs="Times New Roman"/>
          <w:sz w:val="24"/>
          <w:szCs w:val="24"/>
          <w:lang w:val="pt-BR"/>
        </w:rPr>
        <w:t xml:space="preserve"> visão evangélica do discipulado e da disciplina. A sequela do Senhor Jesus realiza-se, realmente, sempre em meio a contextos históricos bem definidos, nos quais são difusos outros estilos de vida, modelos concorrenciais em relação ao evangelho, prioridades diferentes segundo as quais “disciplinar” a própria existência.  Por exemplo, na sociedade consumista prevalece a cultura </w:t>
      </w:r>
      <w:r w:rsidR="007D1B91">
        <w:rPr>
          <w:rFonts w:cs="Times New Roman"/>
          <w:sz w:val="24"/>
          <w:szCs w:val="24"/>
          <w:lang w:val="pt-BR"/>
        </w:rPr>
        <w:t>da complacência</w:t>
      </w:r>
      <w:r w:rsidRPr="00A75067">
        <w:rPr>
          <w:rFonts w:cs="Times New Roman"/>
          <w:sz w:val="24"/>
          <w:szCs w:val="24"/>
          <w:lang w:val="pt-BR"/>
        </w:rPr>
        <w:t xml:space="preserve">, do que retribui no mesmo instante e </w:t>
      </w:r>
      <w:r w:rsidR="007D1B91">
        <w:rPr>
          <w:rFonts w:cs="Times New Roman"/>
          <w:sz w:val="24"/>
          <w:szCs w:val="24"/>
          <w:lang w:val="pt-BR"/>
        </w:rPr>
        <w:t>dá</w:t>
      </w:r>
      <w:r w:rsidRPr="00A75067">
        <w:rPr>
          <w:rFonts w:cs="Times New Roman"/>
          <w:sz w:val="24"/>
          <w:szCs w:val="24"/>
          <w:lang w:val="pt-BR"/>
        </w:rPr>
        <w:t xml:space="preserve"> satisfação imediata; quem cresce neste contexto acha difícil compreender o sentido do sacrifício, da renúncia, da perseverança. Em outras culturas, porém, o peso das convenções sociais e o exercício paternalista da autoridade podem levar </w:t>
      </w:r>
      <w:r w:rsidR="000977D5">
        <w:rPr>
          <w:rFonts w:cs="Times New Roman"/>
          <w:sz w:val="24"/>
          <w:szCs w:val="24"/>
          <w:lang w:val="pt-BR"/>
        </w:rPr>
        <w:t>à</w:t>
      </w:r>
      <w:r w:rsidRPr="00A75067">
        <w:rPr>
          <w:rFonts w:cs="Times New Roman"/>
          <w:sz w:val="24"/>
          <w:szCs w:val="24"/>
          <w:lang w:val="pt-BR"/>
        </w:rPr>
        <w:t xml:space="preserve"> observância formal e a um estilo formativo incapaz de promover a responsabilidade pessoal.</w:t>
      </w:r>
    </w:p>
    <w:p w:rsidR="00560362" w:rsidRPr="00A75067" w:rsidRDefault="00560362"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A assimilação da disciplina religiosa consolida-se no tempo e requer um esforço constante de formação. A perda </w:t>
      </w:r>
      <w:r w:rsidR="000977D5">
        <w:rPr>
          <w:rFonts w:cs="Times New Roman"/>
          <w:sz w:val="24"/>
          <w:szCs w:val="24"/>
          <w:lang w:val="pt-BR"/>
        </w:rPr>
        <w:t>de</w:t>
      </w:r>
      <w:r w:rsidRPr="00A75067">
        <w:rPr>
          <w:rFonts w:cs="Times New Roman"/>
          <w:sz w:val="24"/>
          <w:szCs w:val="24"/>
          <w:lang w:val="pt-BR"/>
        </w:rPr>
        <w:t xml:space="preserve"> sentido da própria identidade como pessoa consagrada, a superficialidade da vida espiritual e o enfraquecimento da paixão apostólica levam com frequência </w:t>
      </w:r>
      <w:r w:rsidR="007D1B91">
        <w:rPr>
          <w:rFonts w:cs="Times New Roman"/>
          <w:sz w:val="24"/>
          <w:szCs w:val="24"/>
          <w:lang w:val="pt-BR"/>
        </w:rPr>
        <w:t>à</w:t>
      </w:r>
      <w:r w:rsidRPr="00A75067">
        <w:rPr>
          <w:rFonts w:cs="Times New Roman"/>
          <w:sz w:val="24"/>
          <w:szCs w:val="24"/>
          <w:lang w:val="pt-BR"/>
        </w:rPr>
        <w:t xml:space="preserve"> vida desordenada ou </w:t>
      </w:r>
      <w:r w:rsidR="007D1B91">
        <w:rPr>
          <w:rFonts w:cs="Times New Roman"/>
          <w:sz w:val="24"/>
          <w:szCs w:val="24"/>
          <w:lang w:val="pt-BR"/>
        </w:rPr>
        <w:t>à</w:t>
      </w:r>
      <w:r w:rsidRPr="00A75067">
        <w:rPr>
          <w:rFonts w:cs="Times New Roman"/>
          <w:sz w:val="24"/>
          <w:szCs w:val="24"/>
          <w:lang w:val="pt-BR"/>
        </w:rPr>
        <w:t xml:space="preserve"> observância apenas exterior. </w:t>
      </w:r>
      <w:r w:rsidR="00F517BE" w:rsidRPr="00A75067">
        <w:rPr>
          <w:rFonts w:cs="Times New Roman"/>
          <w:sz w:val="24"/>
          <w:szCs w:val="24"/>
          <w:lang w:val="pt-BR"/>
        </w:rPr>
        <w:t xml:space="preserve">A disciplina religiosa é sinal e instrumento da vitalidade de uma Congregação religiosa. Sem disciplina religiosa correm-se grandes riscos: a oração torna-se intermitente, a prática dos conselhos evangélico minimalista, a vida comunitária frágil, o apostolado entre os jovens sem ardor. Em particular, a falta de vida fraterna fomenta o individualismo: o irmão afasta-se da comunidade, vive no próprio mundo, </w:t>
      </w:r>
      <w:r w:rsidR="007D1B91" w:rsidRPr="00A75067">
        <w:rPr>
          <w:rFonts w:cs="Times New Roman"/>
          <w:sz w:val="24"/>
          <w:szCs w:val="24"/>
          <w:lang w:val="pt-BR"/>
        </w:rPr>
        <w:t>desliza</w:t>
      </w:r>
      <w:r w:rsidR="00F517BE" w:rsidRPr="00A75067">
        <w:rPr>
          <w:rFonts w:cs="Times New Roman"/>
          <w:sz w:val="24"/>
          <w:szCs w:val="24"/>
          <w:lang w:val="pt-BR"/>
        </w:rPr>
        <w:t xml:space="preserve"> gradualmente para a mediocridade e o aburguesamento, evita a ascese e busca a vida fácil.</w:t>
      </w:r>
    </w:p>
    <w:p w:rsidR="00F517BE" w:rsidRPr="00A75067" w:rsidRDefault="007B5C01" w:rsidP="006E6A5C">
      <w:pPr>
        <w:spacing w:after="0" w:line="240" w:lineRule="auto"/>
        <w:ind w:firstLine="284"/>
        <w:jc w:val="both"/>
        <w:rPr>
          <w:rFonts w:cs="Times New Roman"/>
          <w:sz w:val="24"/>
          <w:szCs w:val="24"/>
          <w:lang w:val="pt-BR"/>
        </w:rPr>
      </w:pPr>
      <w:r>
        <w:rPr>
          <w:rFonts w:cs="Times New Roman"/>
          <w:sz w:val="24"/>
          <w:szCs w:val="24"/>
          <w:lang w:val="pt-BR"/>
        </w:rPr>
        <w:t>Na formação</w:t>
      </w:r>
      <w:r w:rsidR="00F517BE" w:rsidRPr="00A75067">
        <w:rPr>
          <w:rFonts w:cs="Times New Roman"/>
          <w:sz w:val="24"/>
          <w:szCs w:val="24"/>
          <w:lang w:val="pt-BR"/>
        </w:rPr>
        <w:t xml:space="preserve"> não é suficiente transmitir o entusiasmo pelos ideais do apostolado salesiano ou apelar genericamente para o senso de responsabilidade que todo adulto deveria </w:t>
      </w:r>
      <w:r w:rsidR="007D1B91">
        <w:rPr>
          <w:rFonts w:cs="Times New Roman"/>
          <w:sz w:val="24"/>
          <w:szCs w:val="24"/>
          <w:lang w:val="pt-BR"/>
        </w:rPr>
        <w:t>possuir</w:t>
      </w:r>
      <w:r w:rsidR="00F517BE" w:rsidRPr="00A75067">
        <w:rPr>
          <w:rFonts w:cs="Times New Roman"/>
          <w:sz w:val="24"/>
          <w:szCs w:val="24"/>
          <w:lang w:val="pt-BR"/>
        </w:rPr>
        <w:t xml:space="preserve">. A verdadeira adesão ao Senhor Jesus exige a </w:t>
      </w:r>
      <w:r w:rsidR="00F517BE" w:rsidRPr="00A75067">
        <w:rPr>
          <w:rFonts w:cs="Times New Roman"/>
          <w:i/>
          <w:sz w:val="24"/>
          <w:szCs w:val="24"/>
          <w:lang w:val="pt-BR"/>
        </w:rPr>
        <w:t>aceitação concreta de um estilo de vida coerente,</w:t>
      </w:r>
      <w:r w:rsidR="00F517BE" w:rsidRPr="00A75067">
        <w:rPr>
          <w:rFonts w:cs="Times New Roman"/>
          <w:sz w:val="24"/>
          <w:szCs w:val="24"/>
          <w:lang w:val="pt-BR"/>
        </w:rPr>
        <w:t xml:space="preserve"> do qual é importante compreender as motivações profundas e para o qual é necessário treinar-se com empenho. Aquilo que São Paulo afirma na primeira carta aos Coríntios, comparando a vida cristã a uma corrida no es</w:t>
      </w:r>
      <w:r w:rsidR="000977D5">
        <w:rPr>
          <w:rFonts w:cs="Times New Roman"/>
          <w:sz w:val="24"/>
          <w:szCs w:val="24"/>
          <w:lang w:val="pt-BR"/>
        </w:rPr>
        <w:t>tádio, refere-se também a nós. Assim c</w:t>
      </w:r>
      <w:r w:rsidR="00F517BE" w:rsidRPr="00A75067">
        <w:rPr>
          <w:rFonts w:cs="Times New Roman"/>
          <w:sz w:val="24"/>
          <w:szCs w:val="24"/>
          <w:lang w:val="pt-BR"/>
        </w:rPr>
        <w:t xml:space="preserve">omo os atletas se preparam para a competição, a fim de poderem vencer o prêmio, </w:t>
      </w:r>
      <w:r w:rsidR="000977D5">
        <w:rPr>
          <w:rFonts w:cs="Times New Roman"/>
          <w:sz w:val="24"/>
          <w:szCs w:val="24"/>
          <w:lang w:val="pt-BR"/>
        </w:rPr>
        <w:t xml:space="preserve">assim </w:t>
      </w:r>
      <w:r w:rsidR="00F517BE" w:rsidRPr="00A75067">
        <w:rPr>
          <w:rFonts w:cs="Times New Roman"/>
          <w:sz w:val="24"/>
          <w:szCs w:val="24"/>
          <w:lang w:val="pt-BR"/>
        </w:rPr>
        <w:t>também nós precisamos de uma formação e de uma disciplina que nos habilitem à missão: “Todo atleta se impõe todo tipo de disciplina. Eles assim procedem, para conseguirem uma coroa corruptível. Quanto a nós, buscamos uma coroa incorruptível”.</w:t>
      </w:r>
      <w:r w:rsidR="00F517BE" w:rsidRPr="00A75067">
        <w:rPr>
          <w:rStyle w:val="Rimandonotaapidipagina"/>
          <w:rFonts w:cs="Times New Roman"/>
          <w:sz w:val="24"/>
          <w:szCs w:val="24"/>
          <w:lang w:val="pt-BR"/>
        </w:rPr>
        <w:footnoteReference w:id="10"/>
      </w:r>
    </w:p>
    <w:p w:rsidR="00F517BE" w:rsidRPr="00A75067" w:rsidRDefault="00F517BE"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Entre as atitudes difusas na sociedade atual que hoje desafiam de modo </w:t>
      </w:r>
      <w:r w:rsidR="007D1B91">
        <w:rPr>
          <w:rFonts w:cs="Times New Roman"/>
          <w:sz w:val="24"/>
          <w:szCs w:val="24"/>
          <w:lang w:val="pt-BR"/>
        </w:rPr>
        <w:t>mais intenso</w:t>
      </w:r>
      <w:r w:rsidRPr="00A75067">
        <w:rPr>
          <w:rFonts w:cs="Times New Roman"/>
          <w:sz w:val="24"/>
          <w:szCs w:val="24"/>
          <w:lang w:val="pt-BR"/>
        </w:rPr>
        <w:t xml:space="preserve"> a disci</w:t>
      </w:r>
      <w:r w:rsidR="007D1B91">
        <w:rPr>
          <w:rFonts w:cs="Times New Roman"/>
          <w:sz w:val="24"/>
          <w:szCs w:val="24"/>
          <w:lang w:val="pt-BR"/>
        </w:rPr>
        <w:t>plina religiosa, induzindo à</w:t>
      </w:r>
      <w:r w:rsidRPr="00A75067">
        <w:rPr>
          <w:rFonts w:cs="Times New Roman"/>
          <w:sz w:val="24"/>
          <w:szCs w:val="24"/>
          <w:lang w:val="pt-BR"/>
        </w:rPr>
        <w:t xml:space="preserve"> lógica </w:t>
      </w:r>
      <w:r w:rsidR="000977D5">
        <w:rPr>
          <w:rFonts w:cs="Times New Roman"/>
          <w:sz w:val="24"/>
          <w:szCs w:val="24"/>
          <w:lang w:val="pt-BR"/>
        </w:rPr>
        <w:t>da</w:t>
      </w:r>
      <w:r w:rsidRPr="00A75067">
        <w:rPr>
          <w:rFonts w:cs="Times New Roman"/>
          <w:sz w:val="24"/>
          <w:szCs w:val="24"/>
          <w:lang w:val="pt-BR"/>
        </w:rPr>
        <w:t xml:space="preserve"> mundanidade espiritual muitas vezes denunciada pelo Papa Francisco, podem-se assinalar em particular três aspectos, aos quais na formação inicial e permanente é necessário dar atenção especial: a busca da autorrealização, o individualismo e o espontaneísmo. </w:t>
      </w:r>
      <w:r w:rsidR="001111B0" w:rsidRPr="00A75067">
        <w:rPr>
          <w:rFonts w:cs="Times New Roman"/>
          <w:sz w:val="24"/>
          <w:szCs w:val="24"/>
          <w:lang w:val="pt-BR"/>
        </w:rPr>
        <w:t>Obviamente, não é possível desenvolver aqui um discurso adequado sobre cada um deles. É fácil, contudo, compreender que eles se referem respectivamente ao modo de entender a liberdade pessoal nas relações com Deus, com os outros e consigo mesmos.</w:t>
      </w:r>
    </w:p>
    <w:p w:rsidR="001111B0" w:rsidRPr="00A75067" w:rsidRDefault="001111B0"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A busca narcisista da </w:t>
      </w:r>
      <w:r w:rsidRPr="00A75067">
        <w:rPr>
          <w:rFonts w:cs="Times New Roman"/>
          <w:i/>
          <w:sz w:val="24"/>
          <w:szCs w:val="24"/>
          <w:lang w:val="pt-BR"/>
        </w:rPr>
        <w:t>autorrealização</w:t>
      </w:r>
      <w:r w:rsidRPr="00A75067">
        <w:rPr>
          <w:rFonts w:cs="Times New Roman"/>
          <w:sz w:val="24"/>
          <w:szCs w:val="24"/>
          <w:lang w:val="pt-BR"/>
        </w:rPr>
        <w:t xml:space="preserve"> opõe-se à lógica evangélica da entrega de si e do dom gratuito; não aceita a dinâmica pascal </w:t>
      </w:r>
      <w:r w:rsidR="006A64BC" w:rsidRPr="00A75067">
        <w:rPr>
          <w:rFonts w:cs="Times New Roman"/>
          <w:sz w:val="24"/>
          <w:szCs w:val="24"/>
          <w:lang w:val="pt-BR"/>
        </w:rPr>
        <w:t xml:space="preserve">segundo a qual só se encontra a vida perdendo-a e entregando-a. Ela estimula a autorreferência; leva a </w:t>
      </w:r>
      <w:r w:rsidR="000977D5">
        <w:rPr>
          <w:rFonts w:cs="Times New Roman"/>
          <w:sz w:val="24"/>
          <w:szCs w:val="24"/>
          <w:lang w:val="pt-BR"/>
        </w:rPr>
        <w:t>avaliar</w:t>
      </w:r>
      <w:r w:rsidR="006A64BC" w:rsidRPr="00A75067">
        <w:rPr>
          <w:rFonts w:cs="Times New Roman"/>
          <w:sz w:val="24"/>
          <w:szCs w:val="24"/>
          <w:lang w:val="pt-BR"/>
        </w:rPr>
        <w:t xml:space="preserve"> a validade das escolhas se</w:t>
      </w:r>
      <w:r w:rsidR="00622FE3">
        <w:rPr>
          <w:rFonts w:cs="Times New Roman"/>
          <w:sz w:val="24"/>
          <w:szCs w:val="24"/>
          <w:lang w:val="pt-BR"/>
        </w:rPr>
        <w:t xml:space="preserve">gundo a gratificação imediata, o êxito pessoal e </w:t>
      </w:r>
      <w:r w:rsidR="006A64BC" w:rsidRPr="00A75067">
        <w:rPr>
          <w:rFonts w:cs="Times New Roman"/>
          <w:sz w:val="24"/>
          <w:szCs w:val="24"/>
          <w:lang w:val="pt-BR"/>
        </w:rPr>
        <w:t>o sucesso</w:t>
      </w:r>
      <w:r w:rsidR="007D1B91">
        <w:rPr>
          <w:rFonts w:cs="Times New Roman"/>
          <w:sz w:val="24"/>
          <w:szCs w:val="24"/>
          <w:lang w:val="pt-BR"/>
        </w:rPr>
        <w:t>,</w:t>
      </w:r>
      <w:r w:rsidR="006A64BC" w:rsidRPr="00A75067">
        <w:rPr>
          <w:rFonts w:cs="Times New Roman"/>
          <w:sz w:val="24"/>
          <w:szCs w:val="24"/>
          <w:lang w:val="pt-BR"/>
        </w:rPr>
        <w:t xml:space="preserve"> e não </w:t>
      </w:r>
      <w:r w:rsidR="000977D5">
        <w:rPr>
          <w:rFonts w:cs="Times New Roman"/>
          <w:sz w:val="24"/>
          <w:szCs w:val="24"/>
          <w:lang w:val="pt-BR"/>
        </w:rPr>
        <w:t>a partir da</w:t>
      </w:r>
      <w:r w:rsidR="006A64BC" w:rsidRPr="00A75067">
        <w:rPr>
          <w:rFonts w:cs="Times New Roman"/>
          <w:sz w:val="24"/>
          <w:szCs w:val="24"/>
          <w:lang w:val="pt-BR"/>
        </w:rPr>
        <w:t xml:space="preserve"> fé e da fecundidade do sacrifício feito com amor e por amor. </w:t>
      </w:r>
      <w:r w:rsidR="00622FE3">
        <w:rPr>
          <w:rFonts w:cs="Times New Roman"/>
          <w:sz w:val="24"/>
          <w:szCs w:val="24"/>
          <w:lang w:val="pt-BR"/>
        </w:rPr>
        <w:t xml:space="preserve">Ela </w:t>
      </w:r>
      <w:r w:rsidR="000977D5" w:rsidRPr="00A75067">
        <w:rPr>
          <w:rFonts w:cs="Times New Roman"/>
          <w:sz w:val="24"/>
          <w:szCs w:val="24"/>
          <w:lang w:val="pt-BR"/>
        </w:rPr>
        <w:t>enfraquece</w:t>
      </w:r>
      <w:r w:rsidR="006A64BC" w:rsidRPr="00A75067">
        <w:rPr>
          <w:rFonts w:cs="Times New Roman"/>
          <w:sz w:val="24"/>
          <w:szCs w:val="24"/>
          <w:lang w:val="pt-BR"/>
        </w:rPr>
        <w:t xml:space="preserve"> a disponibilidade </w:t>
      </w:r>
      <w:r w:rsidR="000977D5">
        <w:rPr>
          <w:rFonts w:cs="Times New Roman"/>
          <w:sz w:val="24"/>
          <w:szCs w:val="24"/>
          <w:lang w:val="pt-BR"/>
        </w:rPr>
        <w:t>para se</w:t>
      </w:r>
      <w:r w:rsidR="006A64BC" w:rsidRPr="00A75067">
        <w:rPr>
          <w:rFonts w:cs="Times New Roman"/>
          <w:sz w:val="24"/>
          <w:szCs w:val="24"/>
          <w:lang w:val="pt-BR"/>
        </w:rPr>
        <w:t xml:space="preserve"> deixar guiar por Deus, o sentido da renúncia motivada pelo amor, o empenho pelos aspectos da missão que não são gratificantes, mas exigem um trabalho humilde, escondido, gratuito.</w:t>
      </w:r>
    </w:p>
    <w:p w:rsidR="0049239D" w:rsidRPr="00A75067" w:rsidRDefault="0049239D"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O </w:t>
      </w:r>
      <w:r w:rsidRPr="00A75067">
        <w:rPr>
          <w:rFonts w:cs="Times New Roman"/>
          <w:i/>
          <w:sz w:val="24"/>
          <w:szCs w:val="24"/>
          <w:lang w:val="pt-BR"/>
        </w:rPr>
        <w:t>individualismo,</w:t>
      </w:r>
      <w:r w:rsidRPr="00A75067">
        <w:rPr>
          <w:rFonts w:cs="Times New Roman"/>
          <w:sz w:val="24"/>
          <w:szCs w:val="24"/>
          <w:lang w:val="pt-BR"/>
        </w:rPr>
        <w:t xml:space="preserve"> por sua vez, favorece o </w:t>
      </w:r>
      <w:r w:rsidR="000977D5">
        <w:rPr>
          <w:rFonts w:cs="Times New Roman"/>
          <w:sz w:val="24"/>
          <w:szCs w:val="24"/>
          <w:lang w:val="pt-BR"/>
        </w:rPr>
        <w:t>curvar</w:t>
      </w:r>
      <w:r w:rsidRPr="00A75067">
        <w:rPr>
          <w:rFonts w:cs="Times New Roman"/>
          <w:sz w:val="24"/>
          <w:szCs w:val="24"/>
          <w:lang w:val="pt-BR"/>
        </w:rPr>
        <w:t xml:space="preserve">-se sobre si e </w:t>
      </w:r>
      <w:r w:rsidR="000977D5">
        <w:rPr>
          <w:rFonts w:cs="Times New Roman"/>
          <w:sz w:val="24"/>
          <w:szCs w:val="24"/>
          <w:lang w:val="pt-BR"/>
        </w:rPr>
        <w:t>a</w:t>
      </w:r>
      <w:r w:rsidRPr="00A75067">
        <w:rPr>
          <w:rFonts w:cs="Times New Roman"/>
          <w:sz w:val="24"/>
          <w:szCs w:val="24"/>
          <w:lang w:val="pt-BR"/>
        </w:rPr>
        <w:t xml:space="preserve"> escassa compreensão das dinâmicas comunitárias. A vida de comunidade é entendida de modo instrumental, como contexto ou como pano de fundo para o protagonismo pessoal, e não como lugar da experiência de Deus e </w:t>
      </w:r>
      <w:r w:rsidRPr="00A75067">
        <w:rPr>
          <w:rFonts w:cs="Times New Roman"/>
          <w:sz w:val="24"/>
          <w:szCs w:val="24"/>
          <w:lang w:val="pt-BR"/>
        </w:rPr>
        <w:lastRenderedPageBreak/>
        <w:t xml:space="preserve">condição da fecundidade pastoral. Esta atitude, infelizmente muito difusa também entre nós, constitui uma distorção da justa estima pela autonomia e iniciativa pessoal, que encontram seu espaço vital na comunhão com os irmãos </w:t>
      </w:r>
      <w:r w:rsidR="00823DE8">
        <w:rPr>
          <w:rFonts w:cs="Times New Roman"/>
          <w:sz w:val="24"/>
          <w:szCs w:val="24"/>
          <w:lang w:val="pt-BR"/>
        </w:rPr>
        <w:t xml:space="preserve">e </w:t>
      </w:r>
      <w:r w:rsidRPr="00A75067">
        <w:rPr>
          <w:rFonts w:cs="Times New Roman"/>
          <w:sz w:val="24"/>
          <w:szCs w:val="24"/>
          <w:lang w:val="pt-BR"/>
        </w:rPr>
        <w:t>não numa presumida autossuficiência.</w:t>
      </w:r>
    </w:p>
    <w:p w:rsidR="0049239D" w:rsidRPr="00A75067" w:rsidRDefault="0049239D"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O </w:t>
      </w:r>
      <w:r w:rsidRPr="00A75067">
        <w:rPr>
          <w:rFonts w:cs="Times New Roman"/>
          <w:i/>
          <w:sz w:val="24"/>
          <w:szCs w:val="24"/>
          <w:lang w:val="pt-BR"/>
        </w:rPr>
        <w:t>espontaneísmo,</w:t>
      </w:r>
      <w:r w:rsidRPr="00A75067">
        <w:rPr>
          <w:rFonts w:cs="Times New Roman"/>
          <w:sz w:val="24"/>
          <w:szCs w:val="24"/>
          <w:lang w:val="pt-BR"/>
        </w:rPr>
        <w:t xml:space="preserve"> enfim, é um aspecto da cultura contemporânea que, na sua sede de genuinidade e na recusa das convenções, tende a confundir liberdade e espontaneidade, considerando autênticas e válidas apenas as opções que acontecem sem esforço e rapidamente. Esquece-se, assim, que a verdadeira liberdade é fruto de um longo caminho de libertação do próprio egoísmo e de uma paciente aprendizagem da capacidade de escolher o que corresponde ao verdadeiro bem. </w:t>
      </w:r>
      <w:r w:rsidR="00622FE3">
        <w:rPr>
          <w:rFonts w:cs="Times New Roman"/>
          <w:sz w:val="24"/>
          <w:szCs w:val="24"/>
          <w:lang w:val="pt-BR"/>
        </w:rPr>
        <w:t>O</w:t>
      </w:r>
      <w:r w:rsidR="00823DE8" w:rsidRPr="00A75067">
        <w:rPr>
          <w:rFonts w:cs="Times New Roman"/>
          <w:sz w:val="24"/>
          <w:szCs w:val="24"/>
          <w:lang w:val="pt-BR"/>
        </w:rPr>
        <w:t xml:space="preserve"> espontaneísmo leva</w:t>
      </w:r>
      <w:r w:rsidR="00622FE3">
        <w:rPr>
          <w:rFonts w:cs="Times New Roman"/>
          <w:sz w:val="24"/>
          <w:szCs w:val="24"/>
          <w:lang w:val="pt-BR"/>
        </w:rPr>
        <w:t>, por exemplo,</w:t>
      </w:r>
      <w:r w:rsidR="00823DE8" w:rsidRPr="00A75067">
        <w:rPr>
          <w:rFonts w:cs="Times New Roman"/>
          <w:sz w:val="24"/>
          <w:szCs w:val="24"/>
          <w:lang w:val="pt-BR"/>
        </w:rPr>
        <w:t xml:space="preserve"> </w:t>
      </w:r>
      <w:r w:rsidRPr="00A75067">
        <w:rPr>
          <w:rFonts w:cs="Times New Roman"/>
          <w:sz w:val="24"/>
          <w:szCs w:val="24"/>
          <w:lang w:val="pt-BR"/>
        </w:rPr>
        <w:t xml:space="preserve">à ilusão de poder fazer um verdadeiro itinerário de oração sem </w:t>
      </w:r>
      <w:r w:rsidR="000977D5">
        <w:rPr>
          <w:rFonts w:cs="Times New Roman"/>
          <w:sz w:val="24"/>
          <w:szCs w:val="24"/>
          <w:lang w:val="pt-BR"/>
        </w:rPr>
        <w:t>o</w:t>
      </w:r>
      <w:r w:rsidRPr="00A75067">
        <w:rPr>
          <w:rFonts w:cs="Times New Roman"/>
          <w:sz w:val="24"/>
          <w:szCs w:val="24"/>
          <w:lang w:val="pt-BR"/>
        </w:rPr>
        <w:t xml:space="preserve"> </w:t>
      </w:r>
      <w:r w:rsidR="000977D5" w:rsidRPr="00A75067">
        <w:rPr>
          <w:rFonts w:cs="Times New Roman"/>
          <w:sz w:val="24"/>
          <w:szCs w:val="24"/>
          <w:lang w:val="pt-BR"/>
        </w:rPr>
        <w:t xml:space="preserve">sério </w:t>
      </w:r>
      <w:r w:rsidRPr="00A75067">
        <w:rPr>
          <w:rFonts w:cs="Times New Roman"/>
          <w:sz w:val="24"/>
          <w:szCs w:val="24"/>
          <w:lang w:val="pt-BR"/>
        </w:rPr>
        <w:t xml:space="preserve">empenho de fidelidade aos tempos de oração, sem a constância </w:t>
      </w:r>
      <w:r w:rsidR="00823DE8">
        <w:rPr>
          <w:rFonts w:cs="Times New Roman"/>
          <w:sz w:val="24"/>
          <w:szCs w:val="24"/>
          <w:lang w:val="pt-BR"/>
        </w:rPr>
        <w:t>de</w:t>
      </w:r>
      <w:r w:rsidRPr="00A75067">
        <w:rPr>
          <w:rFonts w:cs="Times New Roman"/>
          <w:sz w:val="24"/>
          <w:szCs w:val="24"/>
          <w:lang w:val="pt-BR"/>
        </w:rPr>
        <w:t xml:space="preserve"> seguir um método para a meditação, sem respeito aos momentos de silêncio. No âmbito apostólico, ilude que se possa ser educador sem aprender paciente</w:t>
      </w:r>
      <w:r w:rsidR="00823DE8">
        <w:rPr>
          <w:rFonts w:cs="Times New Roman"/>
          <w:sz w:val="24"/>
          <w:szCs w:val="24"/>
          <w:lang w:val="pt-BR"/>
        </w:rPr>
        <w:t>mente</w:t>
      </w:r>
      <w:r w:rsidRPr="00A75067">
        <w:rPr>
          <w:rFonts w:cs="Times New Roman"/>
          <w:sz w:val="24"/>
          <w:szCs w:val="24"/>
          <w:lang w:val="pt-BR"/>
        </w:rPr>
        <w:t xml:space="preserve"> a arte salesiana da assistência; confunde a criatividade e a flexibilidade com um estilo de ação superficial, que não </w:t>
      </w:r>
      <w:r w:rsidR="00622FE3">
        <w:rPr>
          <w:rFonts w:cs="Times New Roman"/>
          <w:sz w:val="24"/>
          <w:szCs w:val="24"/>
          <w:lang w:val="pt-BR"/>
        </w:rPr>
        <w:t>reflete</w:t>
      </w:r>
      <w:r w:rsidRPr="00A75067">
        <w:rPr>
          <w:rFonts w:cs="Times New Roman"/>
          <w:sz w:val="24"/>
          <w:szCs w:val="24"/>
          <w:lang w:val="pt-BR"/>
        </w:rPr>
        <w:t xml:space="preserve">, </w:t>
      </w:r>
      <w:r w:rsidR="00622FE3">
        <w:rPr>
          <w:rFonts w:cs="Times New Roman"/>
          <w:sz w:val="24"/>
          <w:szCs w:val="24"/>
          <w:lang w:val="pt-BR"/>
        </w:rPr>
        <w:t>nem</w:t>
      </w:r>
      <w:r w:rsidRPr="00A75067">
        <w:rPr>
          <w:rFonts w:cs="Times New Roman"/>
          <w:sz w:val="24"/>
          <w:szCs w:val="24"/>
          <w:lang w:val="pt-BR"/>
        </w:rPr>
        <w:t xml:space="preserve"> programa e rev</w:t>
      </w:r>
      <w:r w:rsidR="00622FE3">
        <w:rPr>
          <w:rFonts w:cs="Times New Roman"/>
          <w:sz w:val="24"/>
          <w:szCs w:val="24"/>
          <w:lang w:val="pt-BR"/>
        </w:rPr>
        <w:t>ê</w:t>
      </w:r>
      <w:r w:rsidR="0094792E">
        <w:rPr>
          <w:rFonts w:cs="Times New Roman"/>
          <w:sz w:val="24"/>
          <w:szCs w:val="24"/>
          <w:lang w:val="pt-BR"/>
        </w:rPr>
        <w:t>;</w:t>
      </w:r>
      <w:r w:rsidRPr="00A75067">
        <w:rPr>
          <w:rFonts w:cs="Times New Roman"/>
          <w:sz w:val="24"/>
          <w:szCs w:val="24"/>
          <w:lang w:val="pt-BR"/>
        </w:rPr>
        <w:t xml:space="preserve"> faz viver segundo uma constante improvisação, descuidada dos itinerários e dos processos educativos.</w:t>
      </w:r>
    </w:p>
    <w:p w:rsidR="000F5216" w:rsidRPr="00A75067" w:rsidRDefault="000F5216" w:rsidP="006E6A5C">
      <w:pPr>
        <w:spacing w:after="0" w:line="240" w:lineRule="auto"/>
        <w:ind w:firstLine="284"/>
        <w:jc w:val="both"/>
        <w:rPr>
          <w:rFonts w:cs="Times New Roman"/>
          <w:sz w:val="24"/>
          <w:szCs w:val="24"/>
          <w:lang w:val="pt-BR"/>
        </w:rPr>
      </w:pPr>
    </w:p>
    <w:p w:rsidR="0049239D" w:rsidRPr="00A75067" w:rsidRDefault="00CC41EE" w:rsidP="006E6A5C">
      <w:pPr>
        <w:spacing w:after="0" w:line="240" w:lineRule="auto"/>
        <w:ind w:firstLine="284"/>
        <w:jc w:val="both"/>
        <w:rPr>
          <w:rFonts w:cs="Times New Roman"/>
          <w:b/>
          <w:sz w:val="26"/>
          <w:szCs w:val="26"/>
          <w:lang w:val="pt-BR"/>
        </w:rPr>
      </w:pPr>
      <w:r w:rsidRPr="00C6123F">
        <w:rPr>
          <w:rFonts w:cs="Times New Roman"/>
          <w:b/>
          <w:sz w:val="26"/>
          <w:szCs w:val="26"/>
          <w:lang w:val="pt-BR"/>
        </w:rPr>
        <w:t>3. Sentido espiritual das normas</w:t>
      </w:r>
    </w:p>
    <w:p w:rsidR="0049239D" w:rsidRPr="00A75067" w:rsidRDefault="0049239D"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 </w:t>
      </w:r>
    </w:p>
    <w:p w:rsidR="00CC41EE" w:rsidRPr="00A75067" w:rsidRDefault="00CC41EE" w:rsidP="006E6A5C">
      <w:pPr>
        <w:spacing w:after="0" w:line="240" w:lineRule="auto"/>
        <w:ind w:firstLine="284"/>
        <w:jc w:val="both"/>
        <w:rPr>
          <w:rFonts w:cs="Times New Roman"/>
          <w:sz w:val="24"/>
          <w:szCs w:val="24"/>
          <w:lang w:val="pt-BR"/>
        </w:rPr>
      </w:pPr>
      <w:r w:rsidRPr="00A75067">
        <w:rPr>
          <w:rFonts w:cs="Times New Roman"/>
          <w:sz w:val="24"/>
          <w:szCs w:val="24"/>
          <w:lang w:val="pt-BR"/>
        </w:rPr>
        <w:t>O discipulado de Jesus e a própria estrutura da liberdade humana exigem, como se disse, uma disciplina que regule a existência, subtraindo-a aos ri</w:t>
      </w:r>
      <w:r w:rsidR="00AF0245">
        <w:rPr>
          <w:rFonts w:cs="Times New Roman"/>
          <w:sz w:val="24"/>
          <w:szCs w:val="24"/>
          <w:lang w:val="pt-BR"/>
        </w:rPr>
        <w:t>s</w:t>
      </w:r>
      <w:r w:rsidRPr="00A75067">
        <w:rPr>
          <w:rFonts w:cs="Times New Roman"/>
          <w:sz w:val="24"/>
          <w:szCs w:val="24"/>
          <w:lang w:val="pt-BR"/>
        </w:rPr>
        <w:t xml:space="preserve">cos da improvisação. Ela </w:t>
      </w:r>
      <w:r w:rsidR="00E86D9A" w:rsidRPr="00A75067">
        <w:rPr>
          <w:rFonts w:cs="Times New Roman"/>
          <w:sz w:val="24"/>
          <w:szCs w:val="24"/>
          <w:lang w:val="pt-BR"/>
        </w:rPr>
        <w:t xml:space="preserve">deve ajudar a traduzir o dom divino da vocação em comportamentos práticos coerentes, que sejam compartilhados na própria Congregação de pertença e sejam reconhecíveis e testemunháveis diante de todos. A disciplina religiosa tem uma fundamental </w:t>
      </w:r>
      <w:r w:rsidR="00E86D9A" w:rsidRPr="00A75067">
        <w:rPr>
          <w:rFonts w:cs="Times New Roman"/>
          <w:i/>
          <w:sz w:val="24"/>
          <w:szCs w:val="24"/>
          <w:lang w:val="pt-BR"/>
        </w:rPr>
        <w:t>função pedagógica e formativa.</w:t>
      </w:r>
    </w:p>
    <w:p w:rsidR="00E86D9A" w:rsidRPr="00A75067" w:rsidRDefault="00E86D9A"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Para que esta forma de vida seja possível, é necessário que </w:t>
      </w:r>
      <w:r w:rsidR="00C6123F">
        <w:rPr>
          <w:rFonts w:cs="Times New Roman"/>
          <w:sz w:val="24"/>
          <w:szCs w:val="24"/>
          <w:lang w:val="pt-BR"/>
        </w:rPr>
        <w:t>a</w:t>
      </w:r>
      <w:r w:rsidRPr="00A75067">
        <w:rPr>
          <w:rFonts w:cs="Times New Roman"/>
          <w:sz w:val="24"/>
          <w:szCs w:val="24"/>
          <w:lang w:val="pt-BR"/>
        </w:rPr>
        <w:t xml:space="preserve"> Congregação tenha, além de documentos e textos que inspirem, também regras que traduzam de modo normativo as exigências da vocação comum. Vincular-se à sua observância é um componente da profissão religiosa que não pode ser subvalorizada, nem reduzida a motivações puramente organizativas. A lei não é o fundamento da fé, mas recorda e concretiza o modo de acolher o dom da graça divina.</w:t>
      </w:r>
    </w:p>
    <w:p w:rsidR="00E86D9A" w:rsidRPr="00A75067" w:rsidRDefault="00E86D9A"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A observância das regras na vida consagrada é uma questão espiritual. Só o amor, com efeito, sabe colher o espírito da lei, que nenhuma letra sozinha poderá jamais </w:t>
      </w:r>
      <w:r w:rsidR="00C6123F">
        <w:rPr>
          <w:rFonts w:cs="Times New Roman"/>
          <w:sz w:val="24"/>
          <w:szCs w:val="24"/>
          <w:lang w:val="pt-BR"/>
        </w:rPr>
        <w:t>substituir</w:t>
      </w:r>
      <w:r w:rsidRPr="00A75067">
        <w:rPr>
          <w:rFonts w:cs="Times New Roman"/>
          <w:sz w:val="24"/>
          <w:szCs w:val="24"/>
          <w:lang w:val="pt-BR"/>
        </w:rPr>
        <w:t xml:space="preserve">. Amor e lei não se excluem e não se confundem, mas se evocam reciprocamente. </w:t>
      </w:r>
      <w:r w:rsidR="00AF0245">
        <w:rPr>
          <w:rFonts w:cs="Times New Roman"/>
          <w:sz w:val="24"/>
          <w:szCs w:val="24"/>
          <w:lang w:val="pt-BR"/>
        </w:rPr>
        <w:t>Quem</w:t>
      </w:r>
      <w:r w:rsidRPr="00A75067">
        <w:rPr>
          <w:rFonts w:cs="Times New Roman"/>
          <w:sz w:val="24"/>
          <w:szCs w:val="24"/>
          <w:lang w:val="pt-BR"/>
        </w:rPr>
        <w:t xml:space="preserve"> ama </w:t>
      </w:r>
      <w:r w:rsidR="00AF0245">
        <w:rPr>
          <w:rFonts w:cs="Times New Roman"/>
          <w:sz w:val="24"/>
          <w:szCs w:val="24"/>
          <w:lang w:val="pt-BR"/>
        </w:rPr>
        <w:t xml:space="preserve">não </w:t>
      </w:r>
      <w:r w:rsidRPr="00A75067">
        <w:rPr>
          <w:rFonts w:cs="Times New Roman"/>
          <w:sz w:val="24"/>
          <w:szCs w:val="24"/>
          <w:lang w:val="pt-BR"/>
        </w:rPr>
        <w:t xml:space="preserve">despreza a lei de Deus, </w:t>
      </w:r>
      <w:r w:rsidR="00AF0245">
        <w:rPr>
          <w:rFonts w:cs="Times New Roman"/>
          <w:sz w:val="24"/>
          <w:szCs w:val="24"/>
          <w:lang w:val="pt-BR"/>
        </w:rPr>
        <w:t>em suas</w:t>
      </w:r>
      <w:r w:rsidRPr="00A75067">
        <w:rPr>
          <w:rFonts w:cs="Times New Roman"/>
          <w:sz w:val="24"/>
          <w:szCs w:val="24"/>
          <w:lang w:val="pt-BR"/>
        </w:rPr>
        <w:t xml:space="preserve"> expressões mais elevadas, como são </w:t>
      </w:r>
      <w:r w:rsidR="00AF0245">
        <w:rPr>
          <w:rFonts w:cs="Times New Roman"/>
          <w:sz w:val="24"/>
          <w:szCs w:val="24"/>
          <w:lang w:val="pt-BR"/>
        </w:rPr>
        <w:t>as</w:t>
      </w:r>
      <w:r w:rsidRPr="00A75067">
        <w:rPr>
          <w:rFonts w:cs="Times New Roman"/>
          <w:sz w:val="24"/>
          <w:szCs w:val="24"/>
          <w:lang w:val="pt-BR"/>
        </w:rPr>
        <w:t xml:space="preserve"> contidas na Escritura, e nas suas múltiplas traduções históricas, como são os ensinamentos da Igreja, as regras do fundador, as constituições da própria Congregação religiosa.</w:t>
      </w:r>
    </w:p>
    <w:p w:rsidR="00E86D9A" w:rsidRPr="00A75067" w:rsidRDefault="00E86D9A"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Além do </w:t>
      </w:r>
      <w:r w:rsidR="00C6123F">
        <w:rPr>
          <w:rFonts w:cs="Times New Roman"/>
          <w:sz w:val="24"/>
          <w:szCs w:val="24"/>
          <w:lang w:val="pt-BR"/>
        </w:rPr>
        <w:t>valor</w:t>
      </w:r>
      <w:r w:rsidRPr="00A75067">
        <w:rPr>
          <w:rFonts w:cs="Times New Roman"/>
          <w:sz w:val="24"/>
          <w:szCs w:val="24"/>
          <w:lang w:val="pt-BR"/>
        </w:rPr>
        <w:t xml:space="preserve"> pedagógico e formativo, a lei tem também uma segunda função que, embora subordinada à primeira, não é menos importante. </w:t>
      </w:r>
      <w:r w:rsidR="00C6123F">
        <w:rPr>
          <w:rFonts w:cs="Times New Roman"/>
          <w:sz w:val="24"/>
          <w:szCs w:val="24"/>
          <w:lang w:val="pt-BR"/>
        </w:rPr>
        <w:t>É a</w:t>
      </w:r>
      <w:r w:rsidRPr="00A75067">
        <w:rPr>
          <w:rFonts w:cs="Times New Roman"/>
          <w:sz w:val="24"/>
          <w:szCs w:val="24"/>
          <w:lang w:val="pt-BR"/>
        </w:rPr>
        <w:t xml:space="preserve"> </w:t>
      </w:r>
      <w:r w:rsidRPr="00A75067">
        <w:rPr>
          <w:rFonts w:cs="Times New Roman"/>
          <w:i/>
          <w:sz w:val="24"/>
          <w:szCs w:val="24"/>
          <w:lang w:val="pt-BR"/>
        </w:rPr>
        <w:t>função de proteger a comunidade de abusos e desvios.</w:t>
      </w:r>
      <w:r w:rsidRPr="00A75067">
        <w:rPr>
          <w:rFonts w:cs="Times New Roman"/>
          <w:sz w:val="24"/>
          <w:szCs w:val="24"/>
          <w:lang w:val="pt-BR"/>
        </w:rPr>
        <w:t xml:space="preserve"> Se nenhuma norma jamais poderá transmitir plenamente o fascínio da graça, que deve ser encontrado no evento do chamado e no testemunho de quem a vive, sua função é, </w:t>
      </w:r>
      <w:r w:rsidR="00C6123F">
        <w:rPr>
          <w:rFonts w:cs="Times New Roman"/>
          <w:sz w:val="24"/>
          <w:szCs w:val="24"/>
          <w:lang w:val="pt-BR"/>
        </w:rPr>
        <w:t>de todos os modos</w:t>
      </w:r>
      <w:r w:rsidRPr="00A75067">
        <w:rPr>
          <w:rFonts w:cs="Times New Roman"/>
          <w:sz w:val="24"/>
          <w:szCs w:val="24"/>
          <w:lang w:val="pt-BR"/>
        </w:rPr>
        <w:t xml:space="preserve">, </w:t>
      </w:r>
      <w:r w:rsidR="00257659" w:rsidRPr="00A75067">
        <w:rPr>
          <w:rFonts w:cs="Times New Roman"/>
          <w:sz w:val="24"/>
          <w:szCs w:val="24"/>
          <w:lang w:val="pt-BR"/>
        </w:rPr>
        <w:t xml:space="preserve">indicar com clareza os contornos fora dos quais não se está mais no itinerário do carisma e no caminho da santidade. A lei deve alertar em relação aos desvios, </w:t>
      </w:r>
      <w:r w:rsidR="00C6123F" w:rsidRPr="00A75067">
        <w:rPr>
          <w:rFonts w:cs="Times New Roman"/>
          <w:sz w:val="24"/>
          <w:szCs w:val="24"/>
          <w:lang w:val="pt-BR"/>
        </w:rPr>
        <w:t>apontar</w:t>
      </w:r>
      <w:r w:rsidR="00257659" w:rsidRPr="00A75067">
        <w:rPr>
          <w:rFonts w:cs="Times New Roman"/>
          <w:sz w:val="24"/>
          <w:szCs w:val="24"/>
          <w:lang w:val="pt-BR"/>
        </w:rPr>
        <w:t xml:space="preserve"> os perigos, indicar os comportamentos que não são compatíveis com a identidade de uma família espiritual e atraiçoam o seu espirito. Justamente nesta época em que a comunidade eclesial sofreu tanto pelos graves escândalos de alguns de seus membros, torna-se de novo possível reconhecer que a norma disciplinar constitui, também nos seus aspectos mais severos e </w:t>
      </w:r>
      <w:r w:rsidR="00C6123F">
        <w:rPr>
          <w:rFonts w:cs="Times New Roman"/>
          <w:sz w:val="24"/>
          <w:szCs w:val="24"/>
          <w:lang w:val="pt-BR"/>
        </w:rPr>
        <w:t>coercitivos</w:t>
      </w:r>
      <w:r w:rsidR="00257659" w:rsidRPr="00A75067">
        <w:rPr>
          <w:rFonts w:cs="Times New Roman"/>
          <w:sz w:val="24"/>
          <w:szCs w:val="24"/>
          <w:lang w:val="pt-BR"/>
        </w:rPr>
        <w:t>, um dom que não se pode subestimar.</w:t>
      </w:r>
    </w:p>
    <w:p w:rsidR="00257659" w:rsidRPr="00A75067" w:rsidRDefault="00257659" w:rsidP="006E6A5C">
      <w:pPr>
        <w:spacing w:after="0" w:line="240" w:lineRule="auto"/>
        <w:ind w:firstLine="284"/>
        <w:jc w:val="both"/>
        <w:rPr>
          <w:rFonts w:cs="Times New Roman"/>
          <w:sz w:val="24"/>
          <w:szCs w:val="24"/>
          <w:lang w:val="pt-BR"/>
        </w:rPr>
      </w:pPr>
      <w:r w:rsidRPr="00A75067">
        <w:rPr>
          <w:rFonts w:cs="Times New Roman"/>
          <w:sz w:val="24"/>
          <w:szCs w:val="24"/>
          <w:lang w:val="pt-BR"/>
        </w:rPr>
        <w:t>O Papa Bento XVI, na homilia da festa do Sagrado Coração no encerramento do ano sacerdotal propôs uma reflexão corajosa sobre este ponto. Ele afirmou: “</w:t>
      </w:r>
      <w:r w:rsidR="00C6123F">
        <w:rPr>
          <w:rFonts w:cs="Times New Roman"/>
          <w:sz w:val="24"/>
          <w:szCs w:val="24"/>
          <w:lang w:val="pt-BR"/>
        </w:rPr>
        <w:t>V</w:t>
      </w:r>
      <w:r w:rsidR="00C6123F" w:rsidRPr="00A75067">
        <w:rPr>
          <w:rFonts w:cs="Times New Roman"/>
          <w:sz w:val="24"/>
          <w:szCs w:val="24"/>
          <w:lang w:val="pt-BR"/>
        </w:rPr>
        <w:t xml:space="preserve">emos </w:t>
      </w:r>
      <w:r w:rsidR="00C6123F">
        <w:rPr>
          <w:rFonts w:cs="Times New Roman"/>
          <w:sz w:val="24"/>
          <w:szCs w:val="24"/>
          <w:lang w:val="pt-BR"/>
        </w:rPr>
        <w:t>h</w:t>
      </w:r>
      <w:r w:rsidRPr="00A75067">
        <w:rPr>
          <w:rFonts w:cs="Times New Roman"/>
          <w:sz w:val="24"/>
          <w:szCs w:val="24"/>
          <w:lang w:val="pt-BR"/>
        </w:rPr>
        <w:t xml:space="preserve">oje que não se trata de </w:t>
      </w:r>
      <w:r w:rsidRPr="00A75067">
        <w:rPr>
          <w:rFonts w:cs="Times New Roman"/>
          <w:sz w:val="24"/>
          <w:szCs w:val="24"/>
          <w:lang w:val="pt-BR"/>
        </w:rPr>
        <w:lastRenderedPageBreak/>
        <w:t>amor, quando se toleram comportamentos indignos da vida sacerdotal”.</w:t>
      </w:r>
      <w:r w:rsidRPr="00A75067">
        <w:rPr>
          <w:rStyle w:val="Rimandonotaapidipagina"/>
          <w:rFonts w:cs="Times New Roman"/>
          <w:sz w:val="24"/>
          <w:szCs w:val="24"/>
          <w:lang w:val="pt-BR"/>
        </w:rPr>
        <w:footnoteReference w:id="11"/>
      </w:r>
      <w:r w:rsidRPr="00A75067">
        <w:rPr>
          <w:rFonts w:cs="Times New Roman"/>
          <w:sz w:val="24"/>
          <w:szCs w:val="24"/>
          <w:lang w:val="pt-BR"/>
        </w:rPr>
        <w:t xml:space="preserve"> Também em sua dimensão de controle e </w:t>
      </w:r>
      <w:r w:rsidR="00C6123F">
        <w:rPr>
          <w:rFonts w:cs="Times New Roman"/>
          <w:sz w:val="24"/>
          <w:szCs w:val="24"/>
          <w:lang w:val="pt-BR"/>
        </w:rPr>
        <w:t>coerção</w:t>
      </w:r>
      <w:r w:rsidRPr="00A75067">
        <w:rPr>
          <w:rFonts w:cs="Times New Roman"/>
          <w:sz w:val="24"/>
          <w:szCs w:val="24"/>
          <w:lang w:val="pt-BR"/>
        </w:rPr>
        <w:t xml:space="preserve"> a disciplina é importante: enquanto houver em nós as concupiscências, é providencial qu</w:t>
      </w:r>
      <w:r w:rsidR="00C6123F">
        <w:rPr>
          <w:rFonts w:cs="Times New Roman"/>
          <w:sz w:val="24"/>
          <w:szCs w:val="24"/>
          <w:lang w:val="pt-BR"/>
        </w:rPr>
        <w:t>e haja mandamentos que nos ajude</w:t>
      </w:r>
      <w:r w:rsidRPr="00A75067">
        <w:rPr>
          <w:rFonts w:cs="Times New Roman"/>
          <w:sz w:val="24"/>
          <w:szCs w:val="24"/>
          <w:lang w:val="pt-BR"/>
        </w:rPr>
        <w:t xml:space="preserve">m a reconhecê-las e combatê-las, fosse embora com a ameaça de </w:t>
      </w:r>
      <w:r w:rsidR="00AF0245">
        <w:rPr>
          <w:rFonts w:cs="Times New Roman"/>
          <w:sz w:val="24"/>
          <w:szCs w:val="24"/>
          <w:lang w:val="pt-BR"/>
        </w:rPr>
        <w:t>coerção</w:t>
      </w:r>
      <w:r w:rsidRPr="00A75067">
        <w:rPr>
          <w:rFonts w:cs="Times New Roman"/>
          <w:sz w:val="24"/>
          <w:szCs w:val="24"/>
          <w:lang w:val="pt-BR"/>
        </w:rPr>
        <w:t xml:space="preserve"> para algumas transgressões graves.</w:t>
      </w:r>
    </w:p>
    <w:p w:rsidR="00257659" w:rsidRPr="00A75067" w:rsidRDefault="00257659" w:rsidP="006E6A5C">
      <w:pPr>
        <w:spacing w:after="0" w:line="240" w:lineRule="auto"/>
        <w:ind w:firstLine="284"/>
        <w:jc w:val="both"/>
        <w:rPr>
          <w:rFonts w:cs="Times New Roman"/>
          <w:sz w:val="24"/>
          <w:szCs w:val="24"/>
          <w:lang w:val="pt-BR"/>
        </w:rPr>
      </w:pPr>
      <w:r w:rsidRPr="00A75067">
        <w:rPr>
          <w:rFonts w:cs="Times New Roman"/>
          <w:sz w:val="24"/>
          <w:szCs w:val="24"/>
          <w:lang w:val="pt-BR"/>
        </w:rPr>
        <w:t>As regras da vida religiosa, portanto, das mais severas e solenes às mais simples e sapienciais, não podem ser desvalorizadas e transcuradas. Embora não sendo o fundamento da vocação consagrada, elas são fruto de uma sabedoria consolidada. Quem ama realmente o Senhor Jesus e o carisma do fundador, sabe valorizá-las pelo que são: uma ajuda preciosa para a liberdade. Quem, contudo, as seguisse perfeitamente, mas sem disposição interior do coração</w:t>
      </w:r>
      <w:r w:rsidR="001745C1">
        <w:rPr>
          <w:rFonts w:cs="Times New Roman"/>
          <w:sz w:val="24"/>
          <w:szCs w:val="24"/>
          <w:lang w:val="pt-BR"/>
        </w:rPr>
        <w:t>,</w:t>
      </w:r>
      <w:r w:rsidRPr="00A75067">
        <w:rPr>
          <w:rFonts w:cs="Times New Roman"/>
          <w:sz w:val="24"/>
          <w:szCs w:val="24"/>
          <w:lang w:val="pt-BR"/>
        </w:rPr>
        <w:t xml:space="preserve"> que é dada pelo amor, na </w:t>
      </w:r>
      <w:r w:rsidR="001745C1">
        <w:rPr>
          <w:rFonts w:cs="Times New Roman"/>
          <w:sz w:val="24"/>
          <w:szCs w:val="24"/>
          <w:lang w:val="pt-BR"/>
        </w:rPr>
        <w:t>verdade</w:t>
      </w:r>
      <w:r w:rsidRPr="00A75067">
        <w:rPr>
          <w:rFonts w:cs="Times New Roman"/>
          <w:sz w:val="24"/>
          <w:szCs w:val="24"/>
          <w:lang w:val="pt-BR"/>
        </w:rPr>
        <w:t xml:space="preserve"> </w:t>
      </w:r>
      <w:r w:rsidR="001745C1">
        <w:rPr>
          <w:rFonts w:cs="Times New Roman"/>
          <w:sz w:val="24"/>
          <w:szCs w:val="24"/>
          <w:lang w:val="pt-BR"/>
        </w:rPr>
        <w:t xml:space="preserve">só </w:t>
      </w:r>
      <w:r w:rsidR="001745C1" w:rsidRPr="00A75067">
        <w:rPr>
          <w:rFonts w:cs="Times New Roman"/>
          <w:sz w:val="24"/>
          <w:szCs w:val="24"/>
          <w:lang w:val="pt-BR"/>
        </w:rPr>
        <w:t>dissimularia</w:t>
      </w:r>
      <w:r w:rsidRPr="00A75067">
        <w:rPr>
          <w:rFonts w:cs="Times New Roman"/>
          <w:sz w:val="24"/>
          <w:szCs w:val="24"/>
          <w:lang w:val="pt-BR"/>
        </w:rPr>
        <w:t xml:space="preserve"> observá-las.</w:t>
      </w:r>
    </w:p>
    <w:p w:rsidR="00153F3A" w:rsidRPr="00A75067" w:rsidRDefault="00257659"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São diversos os </w:t>
      </w:r>
      <w:r w:rsidRPr="007B5C01">
        <w:rPr>
          <w:rFonts w:cs="Times New Roman"/>
          <w:i/>
          <w:sz w:val="24"/>
          <w:szCs w:val="24"/>
          <w:lang w:val="pt-BR"/>
        </w:rPr>
        <w:t>conteúdos</w:t>
      </w:r>
      <w:r w:rsidRPr="00A75067">
        <w:rPr>
          <w:rFonts w:cs="Times New Roman"/>
          <w:sz w:val="24"/>
          <w:szCs w:val="24"/>
          <w:lang w:val="pt-BR"/>
        </w:rPr>
        <w:t xml:space="preserve"> da disciplina religiosa e as fontes </w:t>
      </w:r>
      <w:r w:rsidR="00AF0245">
        <w:rPr>
          <w:rFonts w:cs="Times New Roman"/>
          <w:sz w:val="24"/>
          <w:szCs w:val="24"/>
          <w:lang w:val="pt-BR"/>
        </w:rPr>
        <w:t>nas</w:t>
      </w:r>
      <w:r w:rsidRPr="00A75067">
        <w:rPr>
          <w:rFonts w:cs="Times New Roman"/>
          <w:sz w:val="24"/>
          <w:szCs w:val="24"/>
          <w:lang w:val="pt-BR"/>
        </w:rPr>
        <w:t xml:space="preserve"> quais ela </w:t>
      </w:r>
      <w:r w:rsidR="00AF0245">
        <w:rPr>
          <w:rFonts w:cs="Times New Roman"/>
          <w:sz w:val="24"/>
          <w:szCs w:val="24"/>
          <w:lang w:val="pt-BR"/>
        </w:rPr>
        <w:t>bebe</w:t>
      </w:r>
      <w:r w:rsidRPr="00A75067">
        <w:rPr>
          <w:rFonts w:cs="Times New Roman"/>
          <w:sz w:val="24"/>
          <w:szCs w:val="24"/>
          <w:lang w:val="pt-BR"/>
        </w:rPr>
        <w:t>.</w:t>
      </w:r>
      <w:r w:rsidR="00672D28">
        <w:rPr>
          <w:rStyle w:val="Rimandonotaapidipagina"/>
          <w:rFonts w:cs="Times New Roman"/>
          <w:sz w:val="24"/>
          <w:szCs w:val="24"/>
          <w:lang w:val="pt-BR"/>
        </w:rPr>
        <w:footnoteReference w:id="12"/>
      </w:r>
      <w:r w:rsidRPr="00A75067">
        <w:rPr>
          <w:rFonts w:cs="Times New Roman"/>
          <w:sz w:val="24"/>
          <w:szCs w:val="24"/>
          <w:lang w:val="pt-BR"/>
        </w:rPr>
        <w:t xml:space="preserve"> Um primeiro conteúdo é constituído pelo </w:t>
      </w:r>
      <w:r w:rsidRPr="007B5C01">
        <w:rPr>
          <w:rFonts w:cs="Times New Roman"/>
          <w:sz w:val="24"/>
          <w:szCs w:val="24"/>
          <w:lang w:val="pt-BR"/>
        </w:rPr>
        <w:t>Magistério da Igreja</w:t>
      </w:r>
      <w:r w:rsidR="00B95D15">
        <w:rPr>
          <w:rFonts w:cs="Times New Roman"/>
          <w:sz w:val="24"/>
          <w:szCs w:val="24"/>
          <w:lang w:val="pt-BR"/>
        </w:rPr>
        <w:t>; como parte da nossa disciplina seguimos as orientações que nos são dadas de diversas formas: o Código de Direito Canônico, as orientações do Vaticano II, os ensinamentos e as decisões do Papa, os documentos emanados pela Santa Sé... As Constituições</w:t>
      </w:r>
      <w:r w:rsidR="0094792E">
        <w:rPr>
          <w:rFonts w:cs="Times New Roman"/>
          <w:sz w:val="24"/>
          <w:szCs w:val="24"/>
          <w:lang w:val="pt-BR"/>
        </w:rPr>
        <w:t xml:space="preserve"> e Regulamento</w:t>
      </w:r>
      <w:r w:rsidR="00AF0245">
        <w:rPr>
          <w:rFonts w:cs="Times New Roman"/>
          <w:sz w:val="24"/>
          <w:szCs w:val="24"/>
          <w:lang w:val="pt-BR"/>
        </w:rPr>
        <w:t>s</w:t>
      </w:r>
      <w:r w:rsidR="00C545A6" w:rsidRPr="00A75067">
        <w:rPr>
          <w:rFonts w:cs="Times New Roman"/>
          <w:sz w:val="24"/>
          <w:szCs w:val="24"/>
          <w:lang w:val="pt-BR"/>
        </w:rPr>
        <w:t xml:space="preserve"> são uma segunda referência; </w:t>
      </w:r>
      <w:r w:rsidR="001745C1">
        <w:rPr>
          <w:rFonts w:cs="Times New Roman"/>
          <w:sz w:val="24"/>
          <w:szCs w:val="24"/>
          <w:lang w:val="pt-BR"/>
        </w:rPr>
        <w:t xml:space="preserve">encontramos </w:t>
      </w:r>
      <w:r w:rsidR="00AF0245">
        <w:rPr>
          <w:rFonts w:cs="Times New Roman"/>
          <w:sz w:val="24"/>
          <w:szCs w:val="24"/>
          <w:lang w:val="pt-BR"/>
        </w:rPr>
        <w:t>aí</w:t>
      </w:r>
      <w:r w:rsidR="00C545A6" w:rsidRPr="00A75067">
        <w:rPr>
          <w:rFonts w:cs="Times New Roman"/>
          <w:sz w:val="24"/>
          <w:szCs w:val="24"/>
          <w:lang w:val="pt-BR"/>
        </w:rPr>
        <w:t xml:space="preserve"> um programa ascético </w:t>
      </w:r>
      <w:r w:rsidR="001745C1" w:rsidRPr="00A75067">
        <w:rPr>
          <w:rFonts w:cs="Times New Roman"/>
          <w:sz w:val="24"/>
          <w:szCs w:val="24"/>
          <w:lang w:val="pt-BR"/>
        </w:rPr>
        <w:t>original</w:t>
      </w:r>
      <w:r w:rsidR="001745C1">
        <w:rPr>
          <w:rFonts w:cs="Times New Roman"/>
          <w:sz w:val="24"/>
          <w:szCs w:val="24"/>
          <w:lang w:val="pt-BR"/>
        </w:rPr>
        <w:t>,</w:t>
      </w:r>
      <w:r w:rsidR="001745C1" w:rsidRPr="00A75067">
        <w:rPr>
          <w:rFonts w:cs="Times New Roman"/>
          <w:sz w:val="24"/>
          <w:szCs w:val="24"/>
          <w:lang w:val="pt-BR"/>
        </w:rPr>
        <w:t xml:space="preserve"> </w:t>
      </w:r>
      <w:r w:rsidR="00C545A6" w:rsidRPr="00A75067">
        <w:rPr>
          <w:rFonts w:cs="Times New Roman"/>
          <w:sz w:val="24"/>
          <w:szCs w:val="24"/>
          <w:lang w:val="pt-BR"/>
        </w:rPr>
        <w:t xml:space="preserve">feito de comportamentos e atitudes, sensibilidades e aspirações, qualidades morais e virtudes, </w:t>
      </w:r>
      <w:r w:rsidR="0094792E">
        <w:rPr>
          <w:rFonts w:cs="Times New Roman"/>
          <w:sz w:val="24"/>
          <w:szCs w:val="24"/>
          <w:lang w:val="pt-BR"/>
        </w:rPr>
        <w:t>que tornam</w:t>
      </w:r>
      <w:r w:rsidR="00C545A6" w:rsidRPr="00A75067">
        <w:rPr>
          <w:rFonts w:cs="Times New Roman"/>
          <w:sz w:val="24"/>
          <w:szCs w:val="24"/>
          <w:lang w:val="pt-BR"/>
        </w:rPr>
        <w:t xml:space="preserve"> reconhecível </w:t>
      </w:r>
      <w:r w:rsidR="0094792E">
        <w:rPr>
          <w:rFonts w:cs="Times New Roman"/>
          <w:sz w:val="24"/>
          <w:szCs w:val="24"/>
          <w:lang w:val="pt-BR"/>
        </w:rPr>
        <w:t>o</w:t>
      </w:r>
      <w:r w:rsidR="00C545A6" w:rsidRPr="00A75067">
        <w:rPr>
          <w:rFonts w:cs="Times New Roman"/>
          <w:sz w:val="24"/>
          <w:szCs w:val="24"/>
          <w:lang w:val="pt-BR"/>
        </w:rPr>
        <w:t xml:space="preserve"> consagrado como pertencente a uma determinada Congregação. Os </w:t>
      </w:r>
      <w:r w:rsidR="00C545A6" w:rsidRPr="00B95D15">
        <w:rPr>
          <w:rFonts w:cs="Times New Roman"/>
          <w:sz w:val="24"/>
          <w:szCs w:val="24"/>
          <w:lang w:val="pt-BR"/>
        </w:rPr>
        <w:t>Capítulos Gerais</w:t>
      </w:r>
      <w:r w:rsidR="00C545A6" w:rsidRPr="00A75067">
        <w:rPr>
          <w:rFonts w:cs="Times New Roman"/>
          <w:sz w:val="24"/>
          <w:szCs w:val="24"/>
          <w:lang w:val="pt-BR"/>
        </w:rPr>
        <w:t xml:space="preserve"> são outra</w:t>
      </w:r>
      <w:r w:rsidR="00B95D15">
        <w:rPr>
          <w:rFonts w:cs="Times New Roman"/>
          <w:sz w:val="24"/>
          <w:szCs w:val="24"/>
          <w:lang w:val="pt-BR"/>
        </w:rPr>
        <w:t xml:space="preserve"> fonte de disciplina religiosa; eles são um exercício de discernimento para descobrir o que o Espírito indica num determinado momento histórico. </w:t>
      </w:r>
      <w:r w:rsidR="00153F3A" w:rsidRPr="00A75067">
        <w:rPr>
          <w:rFonts w:cs="Times New Roman"/>
          <w:sz w:val="24"/>
          <w:szCs w:val="24"/>
          <w:lang w:val="pt-BR"/>
        </w:rPr>
        <w:t xml:space="preserve">Os </w:t>
      </w:r>
      <w:r w:rsidR="00153F3A" w:rsidRPr="00B95D15">
        <w:rPr>
          <w:rFonts w:cs="Times New Roman"/>
          <w:sz w:val="24"/>
          <w:szCs w:val="24"/>
          <w:lang w:val="pt-BR"/>
        </w:rPr>
        <w:t>Superiores</w:t>
      </w:r>
      <w:r w:rsidR="00B95D15">
        <w:rPr>
          <w:rFonts w:cs="Times New Roman"/>
          <w:sz w:val="24"/>
          <w:szCs w:val="24"/>
          <w:lang w:val="pt-BR"/>
        </w:rPr>
        <w:t>, enfim, ajudam o irmão e as comunidades a conhecer</w:t>
      </w:r>
      <w:r w:rsidR="0094792E">
        <w:rPr>
          <w:rFonts w:cs="Times New Roman"/>
          <w:sz w:val="24"/>
          <w:szCs w:val="24"/>
          <w:lang w:val="pt-BR"/>
        </w:rPr>
        <w:t>em</w:t>
      </w:r>
      <w:r w:rsidR="00B95D15">
        <w:rPr>
          <w:rFonts w:cs="Times New Roman"/>
          <w:sz w:val="24"/>
          <w:szCs w:val="24"/>
          <w:lang w:val="pt-BR"/>
        </w:rPr>
        <w:t xml:space="preserve"> a vontade de Deus; faz parte da disciplina religiosa o colóquio fraterno, que requer abertura e confiança de cada irmão e disponibilidade </w:t>
      </w:r>
      <w:r w:rsidR="0094792E">
        <w:rPr>
          <w:rFonts w:cs="Times New Roman"/>
          <w:sz w:val="24"/>
          <w:szCs w:val="24"/>
          <w:lang w:val="pt-BR"/>
        </w:rPr>
        <w:t>e</w:t>
      </w:r>
      <w:r w:rsidR="00B95D15">
        <w:rPr>
          <w:rFonts w:cs="Times New Roman"/>
          <w:sz w:val="24"/>
          <w:szCs w:val="24"/>
          <w:lang w:val="pt-BR"/>
        </w:rPr>
        <w:t xml:space="preserve"> acolhida do diretor; como também a obediência às decisões e disposições dos superiores, e a participação ativa dos irmãos nos encontros em nível local e inspetorial.</w:t>
      </w:r>
    </w:p>
    <w:p w:rsidR="00153F3A" w:rsidRPr="00A75067" w:rsidRDefault="00153F3A" w:rsidP="006E6A5C">
      <w:pPr>
        <w:spacing w:after="0" w:line="240" w:lineRule="auto"/>
        <w:ind w:firstLine="284"/>
        <w:jc w:val="both"/>
        <w:rPr>
          <w:rFonts w:cs="Times New Roman"/>
          <w:sz w:val="24"/>
          <w:szCs w:val="24"/>
          <w:lang w:val="pt-BR"/>
        </w:rPr>
      </w:pPr>
    </w:p>
    <w:p w:rsidR="00153F3A" w:rsidRPr="00A75067" w:rsidRDefault="00153F3A" w:rsidP="006E6A5C">
      <w:pPr>
        <w:spacing w:after="0" w:line="240" w:lineRule="auto"/>
        <w:ind w:firstLine="284"/>
        <w:jc w:val="both"/>
        <w:rPr>
          <w:rFonts w:cs="Times New Roman"/>
          <w:b/>
          <w:sz w:val="26"/>
          <w:szCs w:val="26"/>
          <w:lang w:val="pt-BR"/>
        </w:rPr>
      </w:pPr>
      <w:r w:rsidRPr="00A75067">
        <w:rPr>
          <w:rFonts w:cs="Times New Roman"/>
          <w:b/>
          <w:sz w:val="26"/>
          <w:szCs w:val="26"/>
          <w:lang w:val="pt-BR"/>
        </w:rPr>
        <w:t>4. Carisma salesiano e disciplina religiosa</w:t>
      </w:r>
    </w:p>
    <w:p w:rsidR="00153F3A" w:rsidRPr="00A75067" w:rsidRDefault="00153F3A" w:rsidP="006E6A5C">
      <w:pPr>
        <w:spacing w:after="0" w:line="240" w:lineRule="auto"/>
        <w:ind w:firstLine="284"/>
        <w:jc w:val="both"/>
        <w:rPr>
          <w:rFonts w:cs="Times New Roman"/>
          <w:sz w:val="24"/>
          <w:szCs w:val="24"/>
          <w:lang w:val="pt-BR"/>
        </w:rPr>
      </w:pPr>
    </w:p>
    <w:p w:rsidR="00153F3A" w:rsidRPr="00A75067" w:rsidRDefault="00153F3A"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Cada fundador deixou aos seus filhos espirituais, juntamente com o fascínio da sua santidade e o arrojo da sua missão, também uma visão peculiar da disciplina religiosa, coerente com as características do próprio carisma. Também Dom Bosco, sob a inspiração do Espírito, elaborou a sua concepção de disciplina religiosa; ela, contudo, deve ser encontrada, antes ainda de nos seus ensinamentos, no exemplo da sua vida. Ele sempre cultivou, para si e para os outros, uma forte pedagogia do domínio de si; dessa forma, </w:t>
      </w:r>
      <w:r w:rsidR="00AF0245">
        <w:rPr>
          <w:rFonts w:cs="Times New Roman"/>
          <w:sz w:val="24"/>
          <w:szCs w:val="24"/>
          <w:lang w:val="pt-BR"/>
        </w:rPr>
        <w:t>é possível</w:t>
      </w:r>
      <w:r w:rsidRPr="00A75067">
        <w:rPr>
          <w:rFonts w:cs="Times New Roman"/>
          <w:sz w:val="24"/>
          <w:szCs w:val="24"/>
          <w:lang w:val="pt-BR"/>
        </w:rPr>
        <w:t xml:space="preserve"> ser ascetas do cotidiano.</w:t>
      </w:r>
    </w:p>
    <w:p w:rsidR="00153F3A" w:rsidRPr="00A75067" w:rsidRDefault="00153F3A"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Embora a imagem pública de Dom Bosco seja marcada </w:t>
      </w:r>
      <w:r w:rsidR="005C789B">
        <w:rPr>
          <w:rFonts w:cs="Times New Roman"/>
          <w:sz w:val="24"/>
          <w:szCs w:val="24"/>
          <w:lang w:val="pt-BR"/>
        </w:rPr>
        <w:t>por uma</w:t>
      </w:r>
      <w:r w:rsidRPr="00A75067">
        <w:rPr>
          <w:rFonts w:cs="Times New Roman"/>
          <w:sz w:val="24"/>
          <w:szCs w:val="24"/>
          <w:lang w:val="pt-BR"/>
        </w:rPr>
        <w:t xml:space="preserve"> alegria fascinante, há, contudo, na sua experiência pessoal uma presença consistente </w:t>
      </w:r>
      <w:r w:rsidR="005C789B">
        <w:rPr>
          <w:rFonts w:cs="Times New Roman"/>
          <w:sz w:val="24"/>
          <w:szCs w:val="24"/>
          <w:lang w:val="pt-BR"/>
        </w:rPr>
        <w:t>do</w:t>
      </w:r>
      <w:r w:rsidRPr="00A75067">
        <w:rPr>
          <w:rFonts w:cs="Times New Roman"/>
          <w:sz w:val="24"/>
          <w:szCs w:val="24"/>
          <w:lang w:val="pt-BR"/>
        </w:rPr>
        <w:t xml:space="preserve"> componente de luta e de sacrifício que é parte constitutiva da dinâmica pascal. </w:t>
      </w:r>
      <w:r w:rsidR="002E2BF6" w:rsidRPr="00A75067">
        <w:rPr>
          <w:rFonts w:cs="Times New Roman"/>
          <w:sz w:val="24"/>
          <w:szCs w:val="24"/>
          <w:lang w:val="pt-BR"/>
        </w:rPr>
        <w:t xml:space="preserve">Isso é claramente testemunhado por aqueles que o conheceram de perto. Dom Bosco expressou essa visão, por exemplo, no sonho do caramanchão de rosas: a sua vida parece bela aos olhos de todos, mas as rosas inevitavelmente apresentam espinhos escondidos, </w:t>
      </w:r>
      <w:r w:rsidR="00AF0245">
        <w:rPr>
          <w:rFonts w:cs="Times New Roman"/>
          <w:sz w:val="24"/>
          <w:szCs w:val="24"/>
          <w:lang w:val="pt-BR"/>
        </w:rPr>
        <w:t>pelos quais</w:t>
      </w:r>
      <w:r w:rsidR="002E2BF6" w:rsidRPr="00A75067">
        <w:rPr>
          <w:rFonts w:cs="Times New Roman"/>
          <w:sz w:val="24"/>
          <w:szCs w:val="24"/>
          <w:lang w:val="pt-BR"/>
        </w:rPr>
        <w:t xml:space="preserve"> só é possível atravessar com o combate espiritual </w:t>
      </w:r>
      <w:r w:rsidR="00AF0245">
        <w:rPr>
          <w:rFonts w:cs="Times New Roman"/>
          <w:sz w:val="24"/>
          <w:szCs w:val="24"/>
          <w:lang w:val="pt-BR"/>
        </w:rPr>
        <w:t>da</w:t>
      </w:r>
      <w:r w:rsidR="002E2BF6" w:rsidRPr="00A75067">
        <w:rPr>
          <w:rFonts w:cs="Times New Roman"/>
          <w:sz w:val="24"/>
          <w:szCs w:val="24"/>
          <w:lang w:val="pt-BR"/>
        </w:rPr>
        <w:t xml:space="preserve"> obediência e </w:t>
      </w:r>
      <w:r w:rsidR="00AF0245">
        <w:rPr>
          <w:rFonts w:cs="Times New Roman"/>
          <w:sz w:val="24"/>
          <w:szCs w:val="24"/>
          <w:lang w:val="pt-BR"/>
        </w:rPr>
        <w:t>da</w:t>
      </w:r>
      <w:r w:rsidR="002E2BF6" w:rsidRPr="00A75067">
        <w:rPr>
          <w:rFonts w:cs="Times New Roman"/>
          <w:sz w:val="24"/>
          <w:szCs w:val="24"/>
          <w:lang w:val="pt-BR"/>
        </w:rPr>
        <w:t xml:space="preserve"> mortificação. Àqueles que iniciaram a vida salesiana ele diz neste sonho: “Quem quiser caminhar </w:t>
      </w:r>
      <w:r w:rsidR="005C789B">
        <w:rPr>
          <w:rFonts w:cs="Times New Roman"/>
          <w:sz w:val="24"/>
          <w:szCs w:val="24"/>
          <w:lang w:val="pt-BR"/>
        </w:rPr>
        <w:t>agradavelmente</w:t>
      </w:r>
      <w:r w:rsidR="002E2BF6" w:rsidRPr="00A75067">
        <w:rPr>
          <w:rFonts w:cs="Times New Roman"/>
          <w:sz w:val="24"/>
          <w:szCs w:val="24"/>
          <w:lang w:val="pt-BR"/>
        </w:rPr>
        <w:t xml:space="preserve"> sobre as rosas, volte atrás: os demais me sigam”.</w:t>
      </w:r>
      <w:r w:rsidR="002E2BF6" w:rsidRPr="00A75067">
        <w:rPr>
          <w:rStyle w:val="Rimandonotaapidipagina"/>
          <w:rFonts w:cs="Times New Roman"/>
          <w:sz w:val="24"/>
          <w:szCs w:val="24"/>
          <w:lang w:val="pt-BR"/>
        </w:rPr>
        <w:footnoteReference w:id="13"/>
      </w:r>
    </w:p>
    <w:p w:rsidR="00D71A00" w:rsidRPr="00A75067" w:rsidRDefault="00AF0245" w:rsidP="006E6A5C">
      <w:pPr>
        <w:spacing w:after="0" w:line="240" w:lineRule="auto"/>
        <w:ind w:firstLine="284"/>
        <w:jc w:val="both"/>
        <w:rPr>
          <w:rFonts w:cs="Times New Roman"/>
          <w:sz w:val="24"/>
          <w:szCs w:val="24"/>
          <w:lang w:val="pt-BR"/>
        </w:rPr>
      </w:pPr>
      <w:r>
        <w:rPr>
          <w:rFonts w:cs="Times New Roman"/>
          <w:sz w:val="24"/>
          <w:szCs w:val="24"/>
          <w:lang w:val="pt-BR"/>
        </w:rPr>
        <w:t>D</w:t>
      </w:r>
      <w:r w:rsidR="0094792E">
        <w:rPr>
          <w:rFonts w:cs="Times New Roman"/>
          <w:sz w:val="24"/>
          <w:szCs w:val="24"/>
          <w:lang w:val="pt-BR"/>
        </w:rPr>
        <w:t>iversos</w:t>
      </w:r>
      <w:r w:rsidR="00D71A00" w:rsidRPr="00A75067">
        <w:rPr>
          <w:rFonts w:cs="Times New Roman"/>
          <w:sz w:val="24"/>
          <w:szCs w:val="24"/>
          <w:lang w:val="pt-BR"/>
        </w:rPr>
        <w:t xml:space="preserve"> testemunhos dos primeiros salesianos convergem </w:t>
      </w:r>
      <w:r w:rsidR="005C789B">
        <w:rPr>
          <w:rFonts w:cs="Times New Roman"/>
          <w:sz w:val="24"/>
          <w:szCs w:val="24"/>
          <w:lang w:val="pt-BR"/>
        </w:rPr>
        <w:t>na</w:t>
      </w:r>
      <w:r w:rsidR="00D71A00" w:rsidRPr="00A75067">
        <w:rPr>
          <w:rFonts w:cs="Times New Roman"/>
          <w:sz w:val="24"/>
          <w:szCs w:val="24"/>
          <w:lang w:val="pt-BR"/>
        </w:rPr>
        <w:t xml:space="preserve"> demonstra</w:t>
      </w:r>
      <w:r w:rsidR="005C789B">
        <w:rPr>
          <w:rFonts w:cs="Times New Roman"/>
          <w:sz w:val="24"/>
          <w:szCs w:val="24"/>
          <w:lang w:val="pt-BR"/>
        </w:rPr>
        <w:t>ção de</w:t>
      </w:r>
      <w:r w:rsidR="00D71A00" w:rsidRPr="00A75067">
        <w:rPr>
          <w:rFonts w:cs="Times New Roman"/>
          <w:sz w:val="24"/>
          <w:szCs w:val="24"/>
          <w:lang w:val="pt-BR"/>
        </w:rPr>
        <w:t xml:space="preserve"> que Dom Bosco teve uma disciplina de vida muito rigorosa e que as renúncias heroicas às quais se submetia nasciam do seu ardor pela missão apostólica. A austeridade não era nele uma dimensão que se acrescentasse </w:t>
      </w:r>
      <w:r w:rsidR="005C789B" w:rsidRPr="00A75067">
        <w:rPr>
          <w:rFonts w:cs="Times New Roman"/>
          <w:sz w:val="24"/>
          <w:szCs w:val="24"/>
          <w:lang w:val="pt-BR"/>
        </w:rPr>
        <w:t xml:space="preserve">à dedicação pastoral </w:t>
      </w:r>
      <w:r w:rsidR="005C789B">
        <w:rPr>
          <w:rFonts w:cs="Times New Roman"/>
          <w:sz w:val="24"/>
          <w:szCs w:val="24"/>
          <w:lang w:val="pt-BR"/>
        </w:rPr>
        <w:t>vinda do</w:t>
      </w:r>
      <w:r w:rsidR="00D71A00" w:rsidRPr="00A75067">
        <w:rPr>
          <w:rFonts w:cs="Times New Roman"/>
          <w:sz w:val="24"/>
          <w:szCs w:val="24"/>
          <w:lang w:val="pt-BR"/>
        </w:rPr>
        <w:t xml:space="preserve"> exterior, mas a condição interior para poder viv</w:t>
      </w:r>
      <w:r w:rsidR="005C789B">
        <w:rPr>
          <w:rFonts w:cs="Times New Roman"/>
          <w:sz w:val="24"/>
          <w:szCs w:val="24"/>
          <w:lang w:val="pt-BR"/>
        </w:rPr>
        <w:t>ê-la. Ness</w:t>
      </w:r>
      <w:r w:rsidR="00D71A00" w:rsidRPr="00A75067">
        <w:rPr>
          <w:rFonts w:cs="Times New Roman"/>
          <w:sz w:val="24"/>
          <w:szCs w:val="24"/>
          <w:lang w:val="pt-BR"/>
        </w:rPr>
        <w:t xml:space="preserve">e sentido, ele individuou o núcleo da disciplina salesiana no lema </w:t>
      </w:r>
      <w:r w:rsidR="00D71A00" w:rsidRPr="00A75067">
        <w:rPr>
          <w:rFonts w:cs="Times New Roman"/>
          <w:i/>
          <w:sz w:val="24"/>
          <w:szCs w:val="24"/>
          <w:lang w:val="pt-BR"/>
        </w:rPr>
        <w:t>“trabalho e temperança”,</w:t>
      </w:r>
      <w:r w:rsidR="00000375" w:rsidRPr="00A75067">
        <w:rPr>
          <w:rFonts w:cs="Times New Roman"/>
          <w:sz w:val="24"/>
          <w:szCs w:val="24"/>
          <w:lang w:val="pt-BR"/>
        </w:rPr>
        <w:t xml:space="preserve"> </w:t>
      </w:r>
      <w:r w:rsidR="00000375" w:rsidRPr="00A75067">
        <w:rPr>
          <w:rFonts w:cs="Times New Roman"/>
          <w:sz w:val="24"/>
          <w:szCs w:val="24"/>
          <w:lang w:val="pt-BR"/>
        </w:rPr>
        <w:lastRenderedPageBreak/>
        <w:t>entendendo-os numa lógica intensamente apostólic</w:t>
      </w:r>
      <w:r w:rsidR="005E0BA0">
        <w:rPr>
          <w:rFonts w:cs="Times New Roman"/>
          <w:sz w:val="24"/>
          <w:szCs w:val="24"/>
          <w:lang w:val="pt-BR"/>
        </w:rPr>
        <w:t>a</w:t>
      </w:r>
      <w:r w:rsidR="00000375" w:rsidRPr="00A75067">
        <w:rPr>
          <w:rFonts w:cs="Times New Roman"/>
          <w:sz w:val="24"/>
          <w:szCs w:val="24"/>
          <w:lang w:val="pt-BR"/>
        </w:rPr>
        <w:t>: o trabalho é o serviço de Deus e dos jovens nas formas exigidas pela obediência; a temperança é a renúncia a tudo que se lhe oponha.</w:t>
      </w:r>
    </w:p>
    <w:p w:rsidR="00000375" w:rsidRPr="00A75067" w:rsidRDefault="00000375"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É a lógica do </w:t>
      </w:r>
      <w:r w:rsidRPr="00A75067">
        <w:rPr>
          <w:rFonts w:cs="Times New Roman"/>
          <w:i/>
          <w:sz w:val="24"/>
          <w:szCs w:val="24"/>
          <w:lang w:val="pt-BR"/>
        </w:rPr>
        <w:t>“da mihi animas, cetera tolle”,</w:t>
      </w:r>
      <w:r w:rsidRPr="00A75067">
        <w:rPr>
          <w:rFonts w:cs="Times New Roman"/>
          <w:sz w:val="24"/>
          <w:szCs w:val="24"/>
          <w:lang w:val="pt-BR"/>
        </w:rPr>
        <w:t xml:space="preserve"> que as nossas Constituições refletem no artigo 18: o salesiano “não busca penitências extraordinárias, mas aceita as exigências diárias e as renúncias da vida apostólica; está pronto a suportar o calor e o frio, a sede e a fome, as fadigas e o desprezo, sempre que se trate da glória de Deus e da salvação das almas”.</w:t>
      </w:r>
      <w:r w:rsidRPr="00A75067">
        <w:rPr>
          <w:rStyle w:val="Rimandonotaapidipagina"/>
          <w:rFonts w:cs="Times New Roman"/>
          <w:sz w:val="24"/>
          <w:szCs w:val="24"/>
          <w:lang w:val="pt-BR"/>
        </w:rPr>
        <w:footnoteReference w:id="14"/>
      </w:r>
      <w:r w:rsidRPr="00A75067">
        <w:rPr>
          <w:rFonts w:cs="Times New Roman"/>
          <w:sz w:val="24"/>
          <w:szCs w:val="24"/>
          <w:lang w:val="pt-BR"/>
        </w:rPr>
        <w:t xml:space="preserve"> De modo semelhante recorda-se no artigo 71 a afirmação de Dom Bosco: “Em vez de fazer obras de penitência, fazei as da obediência”.</w:t>
      </w:r>
      <w:r w:rsidRPr="00A75067">
        <w:rPr>
          <w:rStyle w:val="Rimandonotaapidipagina"/>
          <w:rFonts w:cs="Times New Roman"/>
          <w:sz w:val="24"/>
          <w:szCs w:val="24"/>
          <w:lang w:val="pt-BR"/>
        </w:rPr>
        <w:footnoteReference w:id="15"/>
      </w:r>
      <w:r w:rsidRPr="00A75067">
        <w:rPr>
          <w:rFonts w:cs="Times New Roman"/>
          <w:sz w:val="24"/>
          <w:szCs w:val="24"/>
          <w:lang w:val="pt-BR"/>
        </w:rPr>
        <w:t xml:space="preserve"> O salesiano vive a mística do trabalho e do “da mihi animas” e </w:t>
      </w:r>
      <w:r w:rsidR="005C789B">
        <w:rPr>
          <w:rFonts w:cs="Times New Roman"/>
          <w:sz w:val="24"/>
          <w:szCs w:val="24"/>
          <w:lang w:val="pt-BR"/>
        </w:rPr>
        <w:t xml:space="preserve">a </w:t>
      </w:r>
      <w:r w:rsidRPr="00A75067">
        <w:rPr>
          <w:rFonts w:cs="Times New Roman"/>
          <w:sz w:val="24"/>
          <w:szCs w:val="24"/>
          <w:lang w:val="pt-BR"/>
        </w:rPr>
        <w:t xml:space="preserve">ascese da temperança </w:t>
      </w:r>
      <w:r w:rsidR="005E0BA0">
        <w:rPr>
          <w:rFonts w:cs="Times New Roman"/>
          <w:sz w:val="24"/>
          <w:szCs w:val="24"/>
          <w:lang w:val="pt-BR"/>
        </w:rPr>
        <w:t xml:space="preserve">e </w:t>
      </w:r>
      <w:r w:rsidRPr="00A75067">
        <w:rPr>
          <w:rFonts w:cs="Times New Roman"/>
          <w:sz w:val="24"/>
          <w:szCs w:val="24"/>
          <w:lang w:val="pt-BR"/>
        </w:rPr>
        <w:t>do “cetera tolle”; uma não pode existir sem a outra.</w:t>
      </w:r>
    </w:p>
    <w:p w:rsidR="00000375" w:rsidRPr="00A75067" w:rsidRDefault="00672D28" w:rsidP="006E6A5C">
      <w:pPr>
        <w:spacing w:after="0" w:line="240" w:lineRule="auto"/>
        <w:ind w:firstLine="284"/>
        <w:jc w:val="both"/>
        <w:rPr>
          <w:rFonts w:cs="Times New Roman"/>
          <w:sz w:val="24"/>
          <w:szCs w:val="24"/>
          <w:lang w:val="pt-BR"/>
        </w:rPr>
      </w:pPr>
      <w:r>
        <w:rPr>
          <w:rFonts w:cs="Times New Roman"/>
          <w:sz w:val="24"/>
          <w:szCs w:val="24"/>
          <w:lang w:val="pt-BR"/>
        </w:rPr>
        <w:t>A</w:t>
      </w:r>
      <w:r w:rsidR="00000375" w:rsidRPr="00A75067">
        <w:rPr>
          <w:rFonts w:cs="Times New Roman"/>
          <w:sz w:val="24"/>
          <w:szCs w:val="24"/>
          <w:lang w:val="pt-BR"/>
        </w:rPr>
        <w:t xml:space="preserve"> disciplina religiosa </w:t>
      </w:r>
      <w:r>
        <w:rPr>
          <w:rFonts w:cs="Times New Roman"/>
          <w:sz w:val="24"/>
          <w:szCs w:val="24"/>
          <w:lang w:val="pt-BR"/>
        </w:rPr>
        <w:t>para Dom Bosco consiste na observância da Regra. Por isso</w:t>
      </w:r>
      <w:r w:rsidR="0094792E">
        <w:rPr>
          <w:rFonts w:cs="Times New Roman"/>
          <w:sz w:val="24"/>
          <w:szCs w:val="24"/>
          <w:lang w:val="pt-BR"/>
        </w:rPr>
        <w:t>,</w:t>
      </w:r>
      <w:r>
        <w:rPr>
          <w:rFonts w:cs="Times New Roman"/>
          <w:sz w:val="24"/>
          <w:szCs w:val="24"/>
          <w:lang w:val="pt-BR"/>
        </w:rPr>
        <w:t xml:space="preserve"> ele insiste na adesão concreta às</w:t>
      </w:r>
      <w:r w:rsidR="00000375" w:rsidRPr="00A75067">
        <w:rPr>
          <w:rFonts w:cs="Times New Roman"/>
          <w:sz w:val="24"/>
          <w:szCs w:val="24"/>
          <w:lang w:val="pt-BR"/>
        </w:rPr>
        <w:t xml:space="preserve"> Constituições: “</w:t>
      </w:r>
      <w:r w:rsidR="00224109" w:rsidRPr="00A75067">
        <w:rPr>
          <w:rFonts w:cs="Times New Roman"/>
          <w:sz w:val="24"/>
          <w:szCs w:val="24"/>
          <w:lang w:val="pt-BR"/>
        </w:rPr>
        <w:t>A observância das nossas regras custa esforço [...]</w:t>
      </w:r>
      <w:r w:rsidR="00D31BD6">
        <w:rPr>
          <w:rFonts w:cs="Times New Roman"/>
          <w:sz w:val="24"/>
          <w:szCs w:val="24"/>
          <w:lang w:val="pt-BR"/>
        </w:rPr>
        <w:t>.</w:t>
      </w:r>
      <w:r w:rsidR="00224109" w:rsidRPr="00A75067">
        <w:rPr>
          <w:rFonts w:cs="Times New Roman"/>
          <w:sz w:val="24"/>
          <w:szCs w:val="24"/>
          <w:lang w:val="pt-BR"/>
        </w:rPr>
        <w:t xml:space="preserve"> Meus caros, </w:t>
      </w:r>
      <w:r w:rsidR="00D31BD6">
        <w:rPr>
          <w:rFonts w:cs="Times New Roman"/>
          <w:sz w:val="24"/>
          <w:szCs w:val="24"/>
          <w:lang w:val="pt-BR"/>
        </w:rPr>
        <w:t>será que desejamos</w:t>
      </w:r>
      <w:r w:rsidR="00224109" w:rsidRPr="00A75067">
        <w:rPr>
          <w:rFonts w:cs="Times New Roman"/>
          <w:sz w:val="24"/>
          <w:szCs w:val="24"/>
          <w:lang w:val="pt-BR"/>
        </w:rPr>
        <w:t xml:space="preserve"> ir ao paraíso numa carruagem? Nós nos fizemos religiosos não para </w:t>
      </w:r>
      <w:r w:rsidR="00D31BD6">
        <w:rPr>
          <w:rFonts w:cs="Times New Roman"/>
          <w:sz w:val="24"/>
          <w:szCs w:val="24"/>
          <w:lang w:val="pt-BR"/>
        </w:rPr>
        <w:t>nos deleitarmos</w:t>
      </w:r>
      <w:r w:rsidR="00224109" w:rsidRPr="00A75067">
        <w:rPr>
          <w:rFonts w:cs="Times New Roman"/>
          <w:sz w:val="24"/>
          <w:szCs w:val="24"/>
          <w:lang w:val="pt-BR"/>
        </w:rPr>
        <w:t>, mas para sofrer e buscar merecimentos para a outra vida; consagramo-nos a Deus não para mandar, mas para obedecer; não para apegar-nos às criaturas, mas para praticar a caridade para com o próximo movidos somente pelo amor de Deus; não para ter uma vida confortável, mas par</w:t>
      </w:r>
      <w:r w:rsidR="00D31BD6">
        <w:rPr>
          <w:rFonts w:cs="Times New Roman"/>
          <w:sz w:val="24"/>
          <w:szCs w:val="24"/>
          <w:lang w:val="pt-BR"/>
        </w:rPr>
        <w:t>a sermos</w:t>
      </w:r>
      <w:r w:rsidR="00224109" w:rsidRPr="00A75067">
        <w:rPr>
          <w:rFonts w:cs="Times New Roman"/>
          <w:sz w:val="24"/>
          <w:szCs w:val="24"/>
          <w:lang w:val="pt-BR"/>
        </w:rPr>
        <w:t xml:space="preserve"> pobres com Jesus Cristo, sofrer</w:t>
      </w:r>
      <w:r w:rsidR="00D31BD6">
        <w:rPr>
          <w:rFonts w:cs="Times New Roman"/>
          <w:sz w:val="24"/>
          <w:szCs w:val="24"/>
          <w:lang w:val="pt-BR"/>
        </w:rPr>
        <w:t>mos</w:t>
      </w:r>
      <w:r w:rsidR="00224109" w:rsidRPr="00A75067">
        <w:rPr>
          <w:rFonts w:cs="Times New Roman"/>
          <w:sz w:val="24"/>
          <w:szCs w:val="24"/>
          <w:lang w:val="pt-BR"/>
        </w:rPr>
        <w:t xml:space="preserve"> com Jesus Cristo sobre a terra para sermos dignos da sua glória no céu”.</w:t>
      </w:r>
      <w:r w:rsidR="00224109" w:rsidRPr="00A75067">
        <w:rPr>
          <w:rStyle w:val="Rimandonotaapidipagina"/>
          <w:rFonts w:cs="Times New Roman"/>
          <w:sz w:val="24"/>
          <w:szCs w:val="24"/>
          <w:lang w:val="pt-BR"/>
        </w:rPr>
        <w:footnoteReference w:id="16"/>
      </w:r>
    </w:p>
    <w:p w:rsidR="00224109" w:rsidRPr="00A75067" w:rsidRDefault="00224109" w:rsidP="006E6A5C">
      <w:pPr>
        <w:spacing w:after="0" w:line="240" w:lineRule="auto"/>
        <w:ind w:firstLine="284"/>
        <w:jc w:val="both"/>
        <w:rPr>
          <w:rFonts w:cs="Times New Roman"/>
          <w:sz w:val="24"/>
          <w:szCs w:val="24"/>
          <w:lang w:val="pt-BR"/>
        </w:rPr>
      </w:pPr>
      <w:r w:rsidRPr="00A75067">
        <w:rPr>
          <w:rFonts w:cs="Times New Roman"/>
          <w:sz w:val="24"/>
          <w:szCs w:val="24"/>
          <w:lang w:val="pt-BR"/>
        </w:rPr>
        <w:t>Já em sua primeira circular, escrevera claramente: “Primeiro objeto da nossa Sociedade é a santificação dos seus membros. Por isso, ao entrar</w:t>
      </w:r>
      <w:r w:rsidR="00D31BD6">
        <w:rPr>
          <w:rFonts w:cs="Times New Roman"/>
          <w:sz w:val="24"/>
          <w:szCs w:val="24"/>
          <w:lang w:val="pt-BR"/>
        </w:rPr>
        <w:t>,</w:t>
      </w:r>
      <w:r w:rsidRPr="00A75067">
        <w:rPr>
          <w:rFonts w:cs="Times New Roman"/>
          <w:sz w:val="24"/>
          <w:szCs w:val="24"/>
          <w:lang w:val="pt-BR"/>
        </w:rPr>
        <w:t xml:space="preserve"> </w:t>
      </w:r>
      <w:r w:rsidR="00D31BD6" w:rsidRPr="00A75067">
        <w:rPr>
          <w:rFonts w:cs="Times New Roman"/>
          <w:sz w:val="24"/>
          <w:szCs w:val="24"/>
          <w:lang w:val="pt-BR"/>
        </w:rPr>
        <w:t xml:space="preserve">cada um </w:t>
      </w:r>
      <w:r w:rsidRPr="00A75067">
        <w:rPr>
          <w:rFonts w:cs="Times New Roman"/>
          <w:sz w:val="24"/>
          <w:szCs w:val="24"/>
          <w:lang w:val="pt-BR"/>
        </w:rPr>
        <w:t>despoje-se de qualquer outro pensamento, qualquer outra solicitude. Quem entrasse para gozar uma vida tranquila, ter comodidade [...], ele teria um fim distorcido e não seria mais aquele ‘sequere me’ do Salvador, pois seguiria a própria utilidade temporal, não o bem da alma [...]</w:t>
      </w:r>
      <w:r w:rsidR="00D31BD6">
        <w:rPr>
          <w:rFonts w:cs="Times New Roman"/>
          <w:sz w:val="24"/>
          <w:szCs w:val="24"/>
          <w:lang w:val="pt-BR"/>
        </w:rPr>
        <w:t>.</w:t>
      </w:r>
      <w:r w:rsidRPr="00A75067">
        <w:rPr>
          <w:rFonts w:cs="Times New Roman"/>
          <w:sz w:val="24"/>
          <w:szCs w:val="24"/>
          <w:lang w:val="pt-BR"/>
        </w:rPr>
        <w:t xml:space="preserve"> Nós colocamos como base a palavra do Salvador que diz: [...] ‘Quem quiser ser meu discípulo [...] siga-me com a oração, com a penitência e especialmente renegue</w:t>
      </w:r>
      <w:r w:rsidR="00D31BD6">
        <w:rPr>
          <w:rFonts w:cs="Times New Roman"/>
          <w:sz w:val="24"/>
          <w:szCs w:val="24"/>
          <w:lang w:val="pt-BR"/>
        </w:rPr>
        <w:t>-se</w:t>
      </w:r>
      <w:r w:rsidRPr="00A75067">
        <w:rPr>
          <w:rFonts w:cs="Times New Roman"/>
          <w:sz w:val="24"/>
          <w:szCs w:val="24"/>
          <w:lang w:val="pt-BR"/>
        </w:rPr>
        <w:t xml:space="preserve"> a si mesmo, tome a cruz das tribulações cotidianas e siga-me’ [...]</w:t>
      </w:r>
      <w:r w:rsidR="00D31BD6">
        <w:rPr>
          <w:rFonts w:cs="Times New Roman"/>
          <w:sz w:val="24"/>
          <w:szCs w:val="24"/>
          <w:lang w:val="pt-BR"/>
        </w:rPr>
        <w:t>.</w:t>
      </w:r>
      <w:r w:rsidRPr="00A75067">
        <w:rPr>
          <w:rFonts w:cs="Times New Roman"/>
          <w:sz w:val="24"/>
          <w:szCs w:val="24"/>
          <w:lang w:val="pt-BR"/>
        </w:rPr>
        <w:t xml:space="preserve"> Mas, até quando? Até a morte e, se fosse necessário, também uma morte de cruz”.</w:t>
      </w:r>
      <w:r w:rsidRPr="00A75067">
        <w:rPr>
          <w:rStyle w:val="Rimandonotaapidipagina"/>
          <w:rFonts w:cs="Times New Roman"/>
          <w:sz w:val="24"/>
          <w:szCs w:val="24"/>
          <w:lang w:val="pt-BR"/>
        </w:rPr>
        <w:footnoteReference w:id="17"/>
      </w:r>
    </w:p>
    <w:p w:rsidR="00224109" w:rsidRPr="00A75067" w:rsidRDefault="00224109"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Como se vê, a disciplina religiosa </w:t>
      </w:r>
      <w:r w:rsidR="005E0BA0" w:rsidRPr="00A75067">
        <w:rPr>
          <w:rFonts w:cs="Times New Roman"/>
          <w:sz w:val="24"/>
          <w:szCs w:val="24"/>
          <w:lang w:val="pt-BR"/>
        </w:rPr>
        <w:t>descrita</w:t>
      </w:r>
      <w:r w:rsidRPr="00A75067">
        <w:rPr>
          <w:rFonts w:cs="Times New Roman"/>
          <w:sz w:val="24"/>
          <w:szCs w:val="24"/>
          <w:lang w:val="pt-BR"/>
        </w:rPr>
        <w:t xml:space="preserve"> por Dom Bosco é um eco fiel do evangelho, com o fascínio e o escândalo das suas exigências paradoxais. Dom Bosco a propõe com a doçura de quem fez do sistema preventivo uma verdadeira espiritualidade e entende facilitar nos irmãos a prática do bem com a benevolência, mais do que limitar-se a reprimir os abusos. Esta </w:t>
      </w:r>
      <w:r w:rsidRPr="00A75067">
        <w:rPr>
          <w:rFonts w:cs="Times New Roman"/>
          <w:i/>
          <w:sz w:val="24"/>
          <w:szCs w:val="24"/>
          <w:lang w:val="pt-BR"/>
        </w:rPr>
        <w:t>amorevolezza</w:t>
      </w:r>
      <w:r w:rsidRPr="00A75067">
        <w:rPr>
          <w:rFonts w:cs="Times New Roman"/>
          <w:sz w:val="24"/>
          <w:szCs w:val="24"/>
          <w:lang w:val="pt-BR"/>
        </w:rPr>
        <w:t xml:space="preserve"> paterna e respeitosa não </w:t>
      </w:r>
      <w:r w:rsidR="00D31BD6" w:rsidRPr="00A75067">
        <w:rPr>
          <w:rFonts w:cs="Times New Roman"/>
          <w:sz w:val="24"/>
          <w:szCs w:val="24"/>
          <w:lang w:val="pt-BR"/>
        </w:rPr>
        <w:t>é</w:t>
      </w:r>
      <w:r w:rsidRPr="00A75067">
        <w:rPr>
          <w:rFonts w:cs="Times New Roman"/>
          <w:sz w:val="24"/>
          <w:szCs w:val="24"/>
          <w:lang w:val="pt-BR"/>
        </w:rPr>
        <w:t>, porém, superficial ou laxista; exprime sobretudo a convicção de que se deve atrair pela via do bem com a bondade e com a força do exemplo, mais do que com a constrição e a imposição, com a medicina da misericórdia, mais do que com as armas do rigor.</w:t>
      </w:r>
      <w:r w:rsidRPr="00A75067">
        <w:rPr>
          <w:rStyle w:val="Rimandonotaapidipagina"/>
          <w:rFonts w:cs="Times New Roman"/>
          <w:sz w:val="24"/>
          <w:szCs w:val="24"/>
          <w:lang w:val="pt-BR"/>
        </w:rPr>
        <w:footnoteReference w:id="18"/>
      </w:r>
    </w:p>
    <w:p w:rsidR="00672D28" w:rsidRPr="00A75067" w:rsidRDefault="00672D28" w:rsidP="006E6A5C">
      <w:pPr>
        <w:spacing w:after="0" w:line="240" w:lineRule="auto"/>
        <w:ind w:firstLine="284"/>
        <w:jc w:val="both"/>
        <w:rPr>
          <w:rFonts w:cs="Times New Roman"/>
          <w:sz w:val="24"/>
          <w:szCs w:val="24"/>
          <w:lang w:val="pt-BR"/>
        </w:rPr>
      </w:pPr>
    </w:p>
    <w:p w:rsidR="00A75067" w:rsidRPr="000F5216" w:rsidRDefault="00A75067" w:rsidP="006E6A5C">
      <w:pPr>
        <w:spacing w:after="0" w:line="240" w:lineRule="auto"/>
        <w:ind w:firstLine="284"/>
        <w:jc w:val="both"/>
        <w:rPr>
          <w:rFonts w:cs="Times New Roman"/>
          <w:b/>
          <w:sz w:val="26"/>
          <w:szCs w:val="26"/>
          <w:lang w:val="pt-BR"/>
        </w:rPr>
      </w:pPr>
      <w:r w:rsidRPr="000F5216">
        <w:rPr>
          <w:rFonts w:cs="Times New Roman"/>
          <w:b/>
          <w:sz w:val="26"/>
          <w:szCs w:val="26"/>
          <w:lang w:val="pt-BR"/>
        </w:rPr>
        <w:t>Conclusão</w:t>
      </w:r>
    </w:p>
    <w:p w:rsidR="00A75067" w:rsidRPr="00A75067" w:rsidRDefault="00A75067" w:rsidP="006E6A5C">
      <w:pPr>
        <w:spacing w:after="0" w:line="240" w:lineRule="auto"/>
        <w:ind w:firstLine="284"/>
        <w:jc w:val="both"/>
        <w:rPr>
          <w:rFonts w:cs="Times New Roman"/>
          <w:sz w:val="24"/>
          <w:szCs w:val="24"/>
          <w:lang w:val="pt-BR"/>
        </w:rPr>
      </w:pPr>
    </w:p>
    <w:p w:rsidR="00000375" w:rsidRPr="00A75067" w:rsidRDefault="00A75067" w:rsidP="006E6A5C">
      <w:pPr>
        <w:spacing w:after="0" w:line="240" w:lineRule="auto"/>
        <w:ind w:firstLine="284"/>
        <w:jc w:val="both"/>
        <w:rPr>
          <w:rFonts w:cs="Times New Roman"/>
          <w:sz w:val="24"/>
          <w:szCs w:val="24"/>
          <w:lang w:val="pt-BR"/>
        </w:rPr>
      </w:pPr>
      <w:r w:rsidRPr="00A75067">
        <w:rPr>
          <w:rFonts w:cs="Times New Roman"/>
          <w:sz w:val="24"/>
          <w:szCs w:val="24"/>
          <w:lang w:val="pt-BR"/>
        </w:rPr>
        <w:t xml:space="preserve">Como Congregação temos hoje condições favoráveis para assumir uma visão positiva e um empenho renovado pela disciplina religiosa. A promoção da cultura da fidelidade vocacional, a prevenção das faltas de disciplina religiosa e a solução das situações irregulares favorecem certamente </w:t>
      </w:r>
      <w:r w:rsidR="00D31BD6">
        <w:rPr>
          <w:rFonts w:cs="Times New Roman"/>
          <w:sz w:val="24"/>
          <w:szCs w:val="24"/>
          <w:lang w:val="pt-BR"/>
        </w:rPr>
        <w:t>essa</w:t>
      </w:r>
      <w:r w:rsidRPr="00A75067">
        <w:rPr>
          <w:rFonts w:cs="Times New Roman"/>
          <w:sz w:val="24"/>
          <w:szCs w:val="24"/>
          <w:lang w:val="pt-BR"/>
        </w:rPr>
        <w:t xml:space="preserve"> acolhida; por outro lado, isso continua </w:t>
      </w:r>
      <w:r w:rsidR="00D31BD6">
        <w:rPr>
          <w:rFonts w:cs="Times New Roman"/>
          <w:sz w:val="24"/>
          <w:szCs w:val="24"/>
          <w:lang w:val="pt-BR"/>
        </w:rPr>
        <w:t xml:space="preserve">a ser </w:t>
      </w:r>
      <w:r w:rsidRPr="00A75067">
        <w:rPr>
          <w:rFonts w:cs="Times New Roman"/>
          <w:sz w:val="24"/>
          <w:szCs w:val="24"/>
          <w:lang w:val="pt-BR"/>
        </w:rPr>
        <w:t>um grande desafio.</w:t>
      </w:r>
    </w:p>
    <w:p w:rsidR="00A75067" w:rsidRPr="00A75067" w:rsidRDefault="00A75067" w:rsidP="006E6A5C">
      <w:pPr>
        <w:spacing w:before="120" w:after="0" w:line="240" w:lineRule="auto"/>
        <w:ind w:firstLine="284"/>
        <w:jc w:val="both"/>
        <w:rPr>
          <w:sz w:val="24"/>
          <w:szCs w:val="24"/>
          <w:lang w:val="pt-BR"/>
        </w:rPr>
      </w:pPr>
      <w:r w:rsidRPr="00A75067">
        <w:rPr>
          <w:rFonts w:cs="Times New Roman"/>
          <w:sz w:val="24"/>
          <w:szCs w:val="24"/>
          <w:lang w:val="pt-BR"/>
        </w:rPr>
        <w:t xml:space="preserve">Devido à fragilidade e </w:t>
      </w:r>
      <w:r w:rsidR="00D31BD6">
        <w:rPr>
          <w:rFonts w:cs="Times New Roman"/>
          <w:sz w:val="24"/>
          <w:szCs w:val="24"/>
          <w:lang w:val="pt-BR"/>
        </w:rPr>
        <w:t xml:space="preserve">às </w:t>
      </w:r>
      <w:r w:rsidRPr="00A75067">
        <w:rPr>
          <w:rFonts w:cs="Times New Roman"/>
          <w:sz w:val="24"/>
          <w:szCs w:val="24"/>
          <w:lang w:val="pt-BR"/>
        </w:rPr>
        <w:t>fraqueza</w:t>
      </w:r>
      <w:r w:rsidR="00D31BD6">
        <w:rPr>
          <w:rFonts w:cs="Times New Roman"/>
          <w:sz w:val="24"/>
          <w:szCs w:val="24"/>
          <w:lang w:val="pt-BR"/>
        </w:rPr>
        <w:t>s</w:t>
      </w:r>
      <w:r w:rsidRPr="00A75067">
        <w:rPr>
          <w:rFonts w:cs="Times New Roman"/>
          <w:sz w:val="24"/>
          <w:szCs w:val="24"/>
          <w:lang w:val="pt-BR"/>
        </w:rPr>
        <w:t xml:space="preserve"> podemos, às vezes, encontrar-nos diante de faltas de disciplina religiosa, relativas à oração, aos conselhos evangélicos, à vida comunitária, ao trabalho apostólico ou à economia. Trata-se, então, de exercer da parte de todos, especialmente de quem realiza o serviço de autoridade, a vigilância sobre os comportamentos e os estilos de vida de irmãos e comunidades mediante o acompanhamento e a correção fraterna. Os casos de faltas </w:t>
      </w:r>
      <w:r w:rsidRPr="00A75067">
        <w:rPr>
          <w:rFonts w:cs="Times New Roman"/>
          <w:sz w:val="24"/>
          <w:szCs w:val="24"/>
          <w:lang w:val="pt-BR"/>
        </w:rPr>
        <w:lastRenderedPageBreak/>
        <w:t xml:space="preserve">graves de disciplina, como por exemplo, os </w:t>
      </w:r>
      <w:r w:rsidRPr="00A75067">
        <w:rPr>
          <w:sz w:val="24"/>
          <w:szCs w:val="24"/>
          <w:lang w:val="pt-BR"/>
        </w:rPr>
        <w:t>“delicta graviora”, exigem, porém, ser censurados e intervir prontamente; nessas situações, a responsabilidade é séria e devemos dar maior atenção para garantir o bem pessoal e espiritual dos irmãos, evitar o dano que estes comportamentos provocam a outras pessoas</w:t>
      </w:r>
      <w:r w:rsidR="00D31BD6">
        <w:rPr>
          <w:sz w:val="24"/>
          <w:szCs w:val="24"/>
          <w:lang w:val="pt-BR"/>
        </w:rPr>
        <w:t xml:space="preserve"> e</w:t>
      </w:r>
      <w:r w:rsidRPr="00A75067">
        <w:rPr>
          <w:sz w:val="24"/>
          <w:szCs w:val="24"/>
          <w:lang w:val="pt-BR"/>
        </w:rPr>
        <w:t xml:space="preserve"> </w:t>
      </w:r>
      <w:r w:rsidR="00D31BD6">
        <w:rPr>
          <w:sz w:val="24"/>
          <w:szCs w:val="24"/>
          <w:lang w:val="pt-BR"/>
        </w:rPr>
        <w:t>evitar</w:t>
      </w:r>
      <w:r w:rsidRPr="00A75067">
        <w:rPr>
          <w:sz w:val="24"/>
          <w:szCs w:val="24"/>
          <w:lang w:val="pt-BR"/>
        </w:rPr>
        <w:t xml:space="preserve"> </w:t>
      </w:r>
      <w:bookmarkStart w:id="0" w:name="_GoBack"/>
      <w:bookmarkEnd w:id="0"/>
      <w:r w:rsidRPr="00A75067">
        <w:rPr>
          <w:sz w:val="24"/>
          <w:szCs w:val="24"/>
          <w:lang w:val="pt-BR"/>
        </w:rPr>
        <w:t>o de</w:t>
      </w:r>
      <w:r w:rsidR="005E0BA0">
        <w:rPr>
          <w:sz w:val="24"/>
          <w:szCs w:val="24"/>
          <w:lang w:val="pt-BR"/>
        </w:rPr>
        <w:t>scrédito sobre a Congregação e a sua ação</w:t>
      </w:r>
      <w:r w:rsidRPr="00A75067">
        <w:rPr>
          <w:sz w:val="24"/>
          <w:szCs w:val="24"/>
          <w:lang w:val="pt-BR"/>
        </w:rPr>
        <w:t>.</w:t>
      </w:r>
    </w:p>
    <w:p w:rsidR="00A75067" w:rsidRPr="00A75067" w:rsidRDefault="00D31BD6" w:rsidP="006E6A5C">
      <w:pPr>
        <w:spacing w:before="120" w:after="0" w:line="240" w:lineRule="auto"/>
        <w:ind w:firstLine="284"/>
        <w:jc w:val="both"/>
        <w:rPr>
          <w:sz w:val="24"/>
          <w:szCs w:val="24"/>
          <w:lang w:val="pt-BR"/>
        </w:rPr>
      </w:pPr>
      <w:r>
        <w:rPr>
          <w:sz w:val="24"/>
          <w:szCs w:val="24"/>
          <w:lang w:val="pt-BR"/>
        </w:rPr>
        <w:t>P</w:t>
      </w:r>
      <w:r w:rsidRPr="00A75067">
        <w:rPr>
          <w:sz w:val="24"/>
          <w:szCs w:val="24"/>
          <w:lang w:val="pt-BR"/>
        </w:rPr>
        <w:t>or isso</w:t>
      </w:r>
      <w:r>
        <w:rPr>
          <w:sz w:val="24"/>
          <w:szCs w:val="24"/>
          <w:lang w:val="pt-BR"/>
        </w:rPr>
        <w:t>,</w:t>
      </w:r>
      <w:r w:rsidRPr="00A75067">
        <w:rPr>
          <w:sz w:val="24"/>
          <w:szCs w:val="24"/>
          <w:lang w:val="pt-BR"/>
        </w:rPr>
        <w:t xml:space="preserve"> </w:t>
      </w:r>
      <w:r>
        <w:rPr>
          <w:sz w:val="24"/>
          <w:szCs w:val="24"/>
          <w:lang w:val="pt-BR"/>
        </w:rPr>
        <w:t>a</w:t>
      </w:r>
      <w:r w:rsidR="00A75067" w:rsidRPr="00A75067">
        <w:rPr>
          <w:sz w:val="24"/>
          <w:szCs w:val="24"/>
          <w:lang w:val="pt-BR"/>
        </w:rPr>
        <w:t>ssumamos</w:t>
      </w:r>
      <w:r>
        <w:rPr>
          <w:sz w:val="24"/>
          <w:szCs w:val="24"/>
          <w:lang w:val="pt-BR"/>
        </w:rPr>
        <w:t xml:space="preserve"> </w:t>
      </w:r>
      <w:r w:rsidR="00A75067" w:rsidRPr="00A75067">
        <w:rPr>
          <w:sz w:val="24"/>
          <w:szCs w:val="24"/>
          <w:lang w:val="pt-BR"/>
        </w:rPr>
        <w:t xml:space="preserve">juntos, como Congregação, o empenho pela disciplina religiosa com espírito renovado e cheio de consciência: podemos superar </w:t>
      </w:r>
      <w:r>
        <w:rPr>
          <w:sz w:val="24"/>
          <w:szCs w:val="24"/>
          <w:lang w:val="pt-BR"/>
        </w:rPr>
        <w:t>então</w:t>
      </w:r>
      <w:r w:rsidR="00A75067" w:rsidRPr="00A75067">
        <w:rPr>
          <w:sz w:val="24"/>
          <w:szCs w:val="24"/>
          <w:lang w:val="pt-BR"/>
        </w:rPr>
        <w:t xml:space="preserve"> os riscos que ameaçam também hoje a nossa vocação e viver em plenitude a</w:t>
      </w:r>
      <w:r w:rsidR="00672D28">
        <w:rPr>
          <w:sz w:val="24"/>
          <w:szCs w:val="24"/>
          <w:lang w:val="pt-BR"/>
        </w:rPr>
        <w:t xml:space="preserve"> vida consagrada salesiana.</w:t>
      </w:r>
    </w:p>
    <w:sectPr w:rsidR="00A75067" w:rsidRPr="00A75067" w:rsidSect="00254558">
      <w:footerReference w:type="default" r:id="rId6"/>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971" w:rsidRDefault="00F85971" w:rsidP="005D4476">
      <w:pPr>
        <w:spacing w:after="0" w:line="240" w:lineRule="auto"/>
      </w:pPr>
      <w:r>
        <w:separator/>
      </w:r>
    </w:p>
  </w:endnote>
  <w:endnote w:type="continuationSeparator" w:id="0">
    <w:p w:rsidR="00F85971" w:rsidRDefault="00F85971" w:rsidP="005D4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023704"/>
      <w:docPartObj>
        <w:docPartGallery w:val="Page Numbers (Bottom of Page)"/>
        <w:docPartUnique/>
      </w:docPartObj>
    </w:sdtPr>
    <w:sdtEndPr>
      <w:rPr>
        <w:rFonts w:ascii="Times New Roman" w:hAnsi="Times New Roman" w:cs="Times New Roman"/>
      </w:rPr>
    </w:sdtEndPr>
    <w:sdtContent>
      <w:p w:rsidR="00BB1A10" w:rsidRPr="00B63EF4" w:rsidRDefault="008C5965">
        <w:pPr>
          <w:pStyle w:val="Pidipagina"/>
          <w:jc w:val="right"/>
          <w:rPr>
            <w:rFonts w:ascii="Times New Roman" w:hAnsi="Times New Roman" w:cs="Times New Roman"/>
          </w:rPr>
        </w:pPr>
        <w:r w:rsidRPr="00B63EF4">
          <w:rPr>
            <w:rFonts w:ascii="Times New Roman" w:hAnsi="Times New Roman" w:cs="Times New Roman"/>
          </w:rPr>
          <w:fldChar w:fldCharType="begin"/>
        </w:r>
        <w:r w:rsidR="00AB2F26" w:rsidRPr="00B63EF4">
          <w:rPr>
            <w:rFonts w:ascii="Times New Roman" w:hAnsi="Times New Roman" w:cs="Times New Roman"/>
          </w:rPr>
          <w:instrText xml:space="preserve"> PAGE   \* MERGEFORMAT </w:instrText>
        </w:r>
        <w:r w:rsidRPr="00B63EF4">
          <w:rPr>
            <w:rFonts w:ascii="Times New Roman" w:hAnsi="Times New Roman" w:cs="Times New Roman"/>
          </w:rPr>
          <w:fldChar w:fldCharType="separate"/>
        </w:r>
        <w:r w:rsidR="006E6A5C">
          <w:rPr>
            <w:rFonts w:ascii="Times New Roman" w:hAnsi="Times New Roman" w:cs="Times New Roman"/>
            <w:noProof/>
          </w:rPr>
          <w:t>6</w:t>
        </w:r>
        <w:r w:rsidRPr="00B63EF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971" w:rsidRDefault="00F85971" w:rsidP="005D4476">
      <w:pPr>
        <w:spacing w:after="0" w:line="240" w:lineRule="auto"/>
      </w:pPr>
      <w:r>
        <w:separator/>
      </w:r>
    </w:p>
  </w:footnote>
  <w:footnote w:type="continuationSeparator" w:id="0">
    <w:p w:rsidR="00F85971" w:rsidRDefault="00F85971" w:rsidP="005D4476">
      <w:pPr>
        <w:spacing w:after="0" w:line="240" w:lineRule="auto"/>
      </w:pPr>
      <w:r>
        <w:continuationSeparator/>
      </w:r>
    </w:p>
  </w:footnote>
  <w:footnote w:id="1">
    <w:p w:rsidR="007B0266" w:rsidRPr="00207F92" w:rsidRDefault="007B0266" w:rsidP="006E6A5C">
      <w:pPr>
        <w:pStyle w:val="Testonotaapidipagina"/>
        <w:jc w:val="both"/>
        <w:rPr>
          <w:rFonts w:cs="Times New Roman"/>
          <w:lang w:val="pt-BR"/>
        </w:rPr>
      </w:pPr>
      <w:r w:rsidRPr="00207F92">
        <w:rPr>
          <w:rStyle w:val="Rimandonotaapidipagina"/>
          <w:rFonts w:cs="Times New Roman"/>
          <w:lang w:val="pt-BR"/>
        </w:rPr>
        <w:footnoteRef/>
      </w:r>
      <w:r w:rsidRPr="00207F92">
        <w:rPr>
          <w:rFonts w:cs="Times New Roman"/>
          <w:lang w:val="pt-BR"/>
        </w:rPr>
        <w:t xml:space="preserve"> Const. 134.</w:t>
      </w:r>
    </w:p>
  </w:footnote>
  <w:footnote w:id="2">
    <w:p w:rsidR="007B0266" w:rsidRPr="00207F92" w:rsidRDefault="007B0266" w:rsidP="006E6A5C">
      <w:pPr>
        <w:pStyle w:val="Testonotaapidipagina"/>
        <w:jc w:val="both"/>
        <w:rPr>
          <w:lang w:val="pt-BR"/>
        </w:rPr>
      </w:pPr>
      <w:r w:rsidRPr="00207F92">
        <w:rPr>
          <w:rStyle w:val="Rimandonotaapidipagina"/>
          <w:lang w:val="pt-BR"/>
        </w:rPr>
        <w:footnoteRef/>
      </w:r>
      <w:r w:rsidRPr="00207F92">
        <w:rPr>
          <w:lang w:val="pt-BR"/>
        </w:rPr>
        <w:t xml:space="preserve"> Cf. Mt 13,44-45.</w:t>
      </w:r>
    </w:p>
  </w:footnote>
  <w:footnote w:id="3">
    <w:p w:rsidR="007B0266" w:rsidRPr="00207F92" w:rsidRDefault="007B0266" w:rsidP="006E6A5C">
      <w:pPr>
        <w:pStyle w:val="Testonotaapidipagina"/>
        <w:jc w:val="both"/>
        <w:rPr>
          <w:lang w:val="pt-BR"/>
        </w:rPr>
      </w:pPr>
      <w:r w:rsidRPr="00207F92">
        <w:rPr>
          <w:rStyle w:val="Rimandonotaapidipagina"/>
          <w:lang w:val="pt-BR"/>
        </w:rPr>
        <w:footnoteRef/>
      </w:r>
      <w:r w:rsidRPr="00207F92">
        <w:rPr>
          <w:lang w:val="pt-BR"/>
        </w:rPr>
        <w:t xml:space="preserve"> </w:t>
      </w:r>
      <w:r w:rsidR="00DA1F6A" w:rsidRPr="00207F92">
        <w:rPr>
          <w:lang w:val="pt-BR"/>
        </w:rPr>
        <w:t xml:space="preserve">JOÃO </w:t>
      </w:r>
      <w:r w:rsidR="00DA1F6A" w:rsidRPr="00207F92">
        <w:rPr>
          <w:lang w:val="pt-BR"/>
        </w:rPr>
        <w:t xml:space="preserve">PAULO II, </w:t>
      </w:r>
      <w:r w:rsidR="00DA1F6A" w:rsidRPr="00207F92">
        <w:rPr>
          <w:i/>
          <w:lang w:val="pt-BR"/>
        </w:rPr>
        <w:t>Vita consecrate,</w:t>
      </w:r>
      <w:r w:rsidR="00DA1F6A" w:rsidRPr="00207F92">
        <w:rPr>
          <w:lang w:val="pt-BR"/>
        </w:rPr>
        <w:t xml:space="preserve"> </w:t>
      </w:r>
      <w:r w:rsidR="00207F92">
        <w:rPr>
          <w:lang w:val="pt-BR"/>
        </w:rPr>
        <w:t>Cidade do Vaticano</w:t>
      </w:r>
      <w:r w:rsidR="00DA1F6A" w:rsidRPr="00207F92">
        <w:rPr>
          <w:lang w:val="pt-BR"/>
        </w:rPr>
        <w:t xml:space="preserve"> Vaticano 1996, n. 22.</w:t>
      </w:r>
    </w:p>
  </w:footnote>
  <w:footnote w:id="4">
    <w:p w:rsidR="00DA1F6A" w:rsidRPr="00207F92" w:rsidRDefault="00DA1F6A" w:rsidP="006E6A5C">
      <w:pPr>
        <w:pStyle w:val="Testonotaapidipagina"/>
        <w:jc w:val="both"/>
        <w:rPr>
          <w:lang w:val="pt-BR"/>
        </w:rPr>
      </w:pPr>
      <w:r w:rsidRPr="00207F92">
        <w:rPr>
          <w:rStyle w:val="Rimandonotaapidipagina"/>
          <w:lang w:val="pt-BR"/>
        </w:rPr>
        <w:footnoteRef/>
      </w:r>
      <w:r w:rsidRPr="00207F92">
        <w:rPr>
          <w:lang w:val="pt-BR"/>
        </w:rPr>
        <w:t xml:space="preserve"> </w:t>
      </w:r>
      <w:r w:rsidRPr="00207F92">
        <w:rPr>
          <w:rFonts w:cs="Times New Roman"/>
          <w:lang w:val="pt-BR"/>
        </w:rPr>
        <w:t xml:space="preserve">Cf. </w:t>
      </w:r>
      <w:r w:rsidRPr="00207F92">
        <w:rPr>
          <w:rFonts w:cs="Times New Roman"/>
          <w:i/>
          <w:lang w:val="pt-BR"/>
        </w:rPr>
        <w:t>Ibidem</w:t>
      </w:r>
      <w:r w:rsidRPr="00207F92">
        <w:rPr>
          <w:rFonts w:cs="Times New Roman"/>
          <w:lang w:val="pt-BR"/>
        </w:rPr>
        <w:t>.</w:t>
      </w:r>
    </w:p>
  </w:footnote>
  <w:footnote w:id="5">
    <w:p w:rsidR="00DA1F6A" w:rsidRPr="00207F92" w:rsidRDefault="00DA1F6A" w:rsidP="006E6A5C">
      <w:pPr>
        <w:pStyle w:val="Testonotaapidipagina"/>
        <w:jc w:val="both"/>
        <w:rPr>
          <w:rFonts w:cs="Times New Roman"/>
          <w:lang w:val="pt-BR"/>
        </w:rPr>
      </w:pPr>
      <w:r w:rsidRPr="00207F92">
        <w:rPr>
          <w:rStyle w:val="Rimandonotaapidipagina"/>
          <w:lang w:val="pt-BR"/>
        </w:rPr>
        <w:footnoteRef/>
      </w:r>
      <w:r w:rsidRPr="00207F92">
        <w:rPr>
          <w:lang w:val="pt-BR"/>
        </w:rPr>
        <w:t xml:space="preserve"> </w:t>
      </w:r>
      <w:r w:rsidR="00BF3554" w:rsidRPr="00207F92">
        <w:rPr>
          <w:rFonts w:cs="Times New Roman"/>
          <w:lang w:val="pt-BR"/>
        </w:rPr>
        <w:t>É</w:t>
      </w:r>
      <w:r w:rsidRPr="00207F92">
        <w:rPr>
          <w:rFonts w:cs="Times New Roman"/>
          <w:lang w:val="pt-BR"/>
        </w:rPr>
        <w:t xml:space="preserve"> importante retomar o que o Reitor-Mor P. Egídio Viganò já propusera numa carta e que o seu Vigário P. </w:t>
      </w:r>
      <w:r w:rsidRPr="00207F92">
        <w:rPr>
          <w:rFonts w:cs="Times New Roman"/>
          <w:lang w:val="pt-BR"/>
        </w:rPr>
        <w:t>Gaetano Scrivo explicitara numa orientação operativa. Veja</w:t>
      </w:r>
      <w:r w:rsidR="00BF3554" w:rsidRPr="00207F92">
        <w:rPr>
          <w:rFonts w:cs="Times New Roman"/>
          <w:lang w:val="pt-BR"/>
        </w:rPr>
        <w:t>-se</w:t>
      </w:r>
      <w:r w:rsidRPr="00207F92">
        <w:rPr>
          <w:rFonts w:cs="Times New Roman"/>
          <w:lang w:val="pt-BR"/>
        </w:rPr>
        <w:t>: E. VIGAN</w:t>
      </w:r>
      <w:r w:rsidR="00BF3554" w:rsidRPr="00207F92">
        <w:rPr>
          <w:rFonts w:cs="Times New Roman"/>
          <w:lang w:val="pt-BR"/>
        </w:rPr>
        <w:t>Ò</w:t>
      </w:r>
      <w:r w:rsidRPr="00207F92">
        <w:rPr>
          <w:rFonts w:cs="Times New Roman"/>
          <w:lang w:val="pt-BR"/>
        </w:rPr>
        <w:t xml:space="preserve">, </w:t>
      </w:r>
      <w:r w:rsidR="00BF3554" w:rsidRPr="00207F92">
        <w:rPr>
          <w:rFonts w:cs="Times New Roman"/>
          <w:i/>
          <w:lang w:val="pt-BR"/>
        </w:rPr>
        <w:t xml:space="preserve">Renovado empenho na </w:t>
      </w:r>
      <w:r w:rsidRPr="00207F92">
        <w:rPr>
          <w:rFonts w:cs="Times New Roman"/>
          <w:i/>
          <w:lang w:val="pt-BR"/>
        </w:rPr>
        <w:t>disciplina religiosa</w:t>
      </w:r>
      <w:r w:rsidRPr="00207F92">
        <w:rPr>
          <w:rFonts w:cs="Times New Roman"/>
          <w:lang w:val="pt-BR"/>
        </w:rPr>
        <w:t>, in “</w:t>
      </w:r>
      <w:r w:rsidR="00BF3554" w:rsidRPr="00207F92">
        <w:rPr>
          <w:rFonts w:cs="Times New Roman"/>
          <w:lang w:val="pt-BR"/>
        </w:rPr>
        <w:t>Atos do Conselho Geral</w:t>
      </w:r>
      <w:r w:rsidRPr="00207F92">
        <w:rPr>
          <w:rFonts w:cs="Times New Roman"/>
          <w:lang w:val="pt-BR"/>
        </w:rPr>
        <w:t xml:space="preserve">” n. 293, Roma 1979. Vejam-se também outras duas de suas cartas: </w:t>
      </w:r>
      <w:r w:rsidR="00BF3554" w:rsidRPr="00207F92">
        <w:rPr>
          <w:rFonts w:cs="Times New Roman"/>
          <w:i/>
          <w:lang w:val="pt-BR"/>
        </w:rPr>
        <w:t>Dom</w:t>
      </w:r>
      <w:r w:rsidRPr="00207F92">
        <w:rPr>
          <w:rFonts w:cs="Times New Roman"/>
          <w:i/>
          <w:lang w:val="pt-BR"/>
        </w:rPr>
        <w:t xml:space="preserve"> Bosco santo</w:t>
      </w:r>
      <w:r w:rsidRPr="00207F92">
        <w:rPr>
          <w:rFonts w:cs="Times New Roman"/>
          <w:lang w:val="pt-BR"/>
        </w:rPr>
        <w:t>, in “</w:t>
      </w:r>
      <w:r w:rsidR="00BF3554" w:rsidRPr="00207F92">
        <w:rPr>
          <w:rFonts w:cs="Times New Roman"/>
          <w:lang w:val="pt-BR"/>
        </w:rPr>
        <w:t>Atos do Conselho Geral</w:t>
      </w:r>
      <w:r w:rsidRPr="00207F92">
        <w:rPr>
          <w:rFonts w:cs="Times New Roman"/>
          <w:lang w:val="pt-BR"/>
        </w:rPr>
        <w:t xml:space="preserve">” n. 310. Roma 1983; </w:t>
      </w:r>
      <w:r w:rsidR="00BF3554" w:rsidRPr="00207F92">
        <w:rPr>
          <w:rFonts w:cs="Times New Roman"/>
          <w:i/>
          <w:lang w:val="pt-BR"/>
        </w:rPr>
        <w:t>Vigiai, cingidos os rins e as lâmpadas acesas</w:t>
      </w:r>
      <w:r w:rsidRPr="00207F92">
        <w:rPr>
          <w:rFonts w:cs="Times New Roman"/>
          <w:lang w:val="pt-BR"/>
        </w:rPr>
        <w:t>, in “</w:t>
      </w:r>
      <w:r w:rsidR="00BF3554" w:rsidRPr="00207F92">
        <w:rPr>
          <w:rFonts w:cs="Times New Roman"/>
          <w:lang w:val="pt-BR"/>
        </w:rPr>
        <w:t>Atos do Conselho Geral</w:t>
      </w:r>
      <w:r w:rsidRPr="00207F92">
        <w:rPr>
          <w:rFonts w:cs="Times New Roman"/>
          <w:lang w:val="pt-BR"/>
        </w:rPr>
        <w:t xml:space="preserve">” n. 348, Roma 1994. Veja-se ainda: G. SCRIVO, </w:t>
      </w:r>
      <w:r w:rsidR="00BF3554" w:rsidRPr="00207F92">
        <w:rPr>
          <w:rFonts w:cs="Times New Roman"/>
          <w:i/>
          <w:lang w:val="pt-BR"/>
        </w:rPr>
        <w:t>Conteúdos da</w:t>
      </w:r>
      <w:r w:rsidRPr="00207F92">
        <w:rPr>
          <w:rFonts w:cs="Times New Roman"/>
          <w:i/>
          <w:lang w:val="pt-BR"/>
        </w:rPr>
        <w:t xml:space="preserve"> disciplina religiosa</w:t>
      </w:r>
      <w:r w:rsidRPr="00207F92">
        <w:rPr>
          <w:rFonts w:cs="Times New Roman"/>
          <w:lang w:val="pt-BR"/>
        </w:rPr>
        <w:t>, in “</w:t>
      </w:r>
      <w:r w:rsidR="00BF3554" w:rsidRPr="00207F92">
        <w:rPr>
          <w:rFonts w:cs="Times New Roman"/>
          <w:lang w:val="pt-BR"/>
        </w:rPr>
        <w:t>Atos do Conselho Geral</w:t>
      </w:r>
      <w:r w:rsidRPr="00207F92">
        <w:rPr>
          <w:rFonts w:cs="Times New Roman"/>
          <w:lang w:val="pt-BR"/>
        </w:rPr>
        <w:t>” n. 293, Roma 1979.</w:t>
      </w:r>
    </w:p>
  </w:footnote>
  <w:footnote w:id="6">
    <w:p w:rsidR="00254558" w:rsidRPr="00207F92" w:rsidRDefault="00254558" w:rsidP="006E6A5C">
      <w:pPr>
        <w:pStyle w:val="Testonotaapidipagina"/>
        <w:jc w:val="both"/>
        <w:rPr>
          <w:lang w:val="pt-BR"/>
        </w:rPr>
      </w:pPr>
      <w:r w:rsidRPr="00207F92">
        <w:rPr>
          <w:rStyle w:val="Rimandonotaapidipagina"/>
          <w:lang w:val="pt-BR"/>
        </w:rPr>
        <w:footnoteRef/>
      </w:r>
      <w:r w:rsidRPr="00207F92">
        <w:rPr>
          <w:lang w:val="pt-BR"/>
        </w:rPr>
        <w:t xml:space="preserve"> Hb 5,8.</w:t>
      </w:r>
    </w:p>
  </w:footnote>
  <w:footnote w:id="7">
    <w:p w:rsidR="00254558" w:rsidRPr="00207F92" w:rsidRDefault="00254558" w:rsidP="006E6A5C">
      <w:pPr>
        <w:pStyle w:val="Testonotaapidipagina"/>
        <w:jc w:val="both"/>
        <w:rPr>
          <w:lang w:val="pt-BR"/>
        </w:rPr>
      </w:pPr>
      <w:r w:rsidRPr="00207F92">
        <w:rPr>
          <w:rStyle w:val="Rimandonotaapidipagina"/>
          <w:lang w:val="pt-BR"/>
        </w:rPr>
        <w:footnoteRef/>
      </w:r>
      <w:r w:rsidRPr="00207F92">
        <w:rPr>
          <w:lang w:val="pt-BR"/>
        </w:rPr>
        <w:t xml:space="preserve"> Lc </w:t>
      </w:r>
      <w:r w:rsidRPr="00207F92">
        <w:rPr>
          <w:rFonts w:cs="Times New Roman"/>
          <w:lang w:val="pt-BR"/>
        </w:rPr>
        <w:t>14,</w:t>
      </w:r>
      <w:r w:rsidR="00167CF8" w:rsidRPr="00207F92">
        <w:rPr>
          <w:rFonts w:cs="Times New Roman"/>
          <w:lang w:val="pt-BR"/>
        </w:rPr>
        <w:t>26-27.</w:t>
      </w:r>
      <w:r w:rsidRPr="00207F92">
        <w:rPr>
          <w:rFonts w:cs="Times New Roman"/>
          <w:lang w:val="pt-BR"/>
        </w:rPr>
        <w:t>33.</w:t>
      </w:r>
    </w:p>
  </w:footnote>
  <w:footnote w:id="8">
    <w:p w:rsidR="00167CF8" w:rsidRPr="00207F92" w:rsidRDefault="00167CF8" w:rsidP="006E6A5C">
      <w:pPr>
        <w:pStyle w:val="Testonotaapidipagina"/>
        <w:jc w:val="both"/>
        <w:rPr>
          <w:lang w:val="pt-BR"/>
        </w:rPr>
      </w:pPr>
      <w:r w:rsidRPr="00207F92">
        <w:rPr>
          <w:rStyle w:val="Rimandonotaapidipagina"/>
          <w:lang w:val="pt-BR"/>
        </w:rPr>
        <w:footnoteRef/>
      </w:r>
      <w:r w:rsidRPr="00207F92">
        <w:rPr>
          <w:lang w:val="pt-BR"/>
        </w:rPr>
        <w:t xml:space="preserve"> </w:t>
      </w:r>
      <w:r w:rsidRPr="00207F92">
        <w:rPr>
          <w:rFonts w:cs="Times New Roman"/>
          <w:lang w:val="pt-BR"/>
        </w:rPr>
        <w:t xml:space="preserve">CIVCSVA, </w:t>
      </w:r>
      <w:r w:rsidRPr="00207F92">
        <w:rPr>
          <w:rFonts w:cs="Times New Roman"/>
          <w:i/>
          <w:lang w:val="pt-BR"/>
        </w:rPr>
        <w:t xml:space="preserve">A vida religiosa no ensinamento da Igreja. Os seus elementos essenciais nos Institutos </w:t>
      </w:r>
      <w:r w:rsidR="00560362" w:rsidRPr="00207F92">
        <w:rPr>
          <w:rFonts w:cs="Times New Roman"/>
          <w:i/>
          <w:lang w:val="pt-BR"/>
        </w:rPr>
        <w:t>entregues</w:t>
      </w:r>
      <w:r w:rsidRPr="00207F92">
        <w:rPr>
          <w:rFonts w:cs="Times New Roman"/>
          <w:i/>
          <w:lang w:val="pt-BR"/>
        </w:rPr>
        <w:t xml:space="preserve"> às obras de apostolado, </w:t>
      </w:r>
      <w:r w:rsidRPr="00207F92">
        <w:rPr>
          <w:rFonts w:cs="Times New Roman"/>
          <w:lang w:val="pt-BR"/>
        </w:rPr>
        <w:t>Roma 1983, 7.</w:t>
      </w:r>
    </w:p>
  </w:footnote>
  <w:footnote w:id="9">
    <w:p w:rsidR="00560362" w:rsidRPr="00207F92" w:rsidRDefault="00560362" w:rsidP="006E6A5C">
      <w:pPr>
        <w:pStyle w:val="Testonotaapidipagina"/>
        <w:jc w:val="both"/>
        <w:rPr>
          <w:lang w:val="pt-BR"/>
        </w:rPr>
      </w:pPr>
      <w:r w:rsidRPr="00207F92">
        <w:rPr>
          <w:rStyle w:val="Rimandonotaapidipagina"/>
          <w:lang w:val="pt-BR"/>
        </w:rPr>
        <w:footnoteRef/>
      </w:r>
      <w:r w:rsidRPr="00207F92">
        <w:rPr>
          <w:lang w:val="pt-BR"/>
        </w:rPr>
        <w:t xml:space="preserve"> JOÃO </w:t>
      </w:r>
      <w:r w:rsidRPr="00207F92">
        <w:rPr>
          <w:lang w:val="pt-BR"/>
        </w:rPr>
        <w:t xml:space="preserve">PAULO II, </w:t>
      </w:r>
      <w:r w:rsidRPr="00207F92">
        <w:rPr>
          <w:rFonts w:cs="Times New Roman"/>
          <w:i/>
          <w:lang w:val="pt-BR"/>
        </w:rPr>
        <w:t>Vita consecrata</w:t>
      </w:r>
      <w:r w:rsidRPr="00207F92">
        <w:rPr>
          <w:rFonts w:cs="Times New Roman"/>
          <w:lang w:val="pt-BR"/>
        </w:rPr>
        <w:t>, 87.</w:t>
      </w:r>
    </w:p>
  </w:footnote>
  <w:footnote w:id="10">
    <w:p w:rsidR="00F517BE" w:rsidRPr="00207F92" w:rsidRDefault="00F517BE" w:rsidP="006E6A5C">
      <w:pPr>
        <w:pStyle w:val="Testonotaapidipagina"/>
        <w:jc w:val="both"/>
        <w:rPr>
          <w:lang w:val="pt-BR"/>
        </w:rPr>
      </w:pPr>
      <w:r w:rsidRPr="00207F92">
        <w:rPr>
          <w:rStyle w:val="Rimandonotaapidipagina"/>
          <w:lang w:val="pt-BR"/>
        </w:rPr>
        <w:footnoteRef/>
      </w:r>
      <w:r w:rsidRPr="00207F92">
        <w:rPr>
          <w:lang w:val="pt-BR"/>
        </w:rPr>
        <w:t xml:space="preserve"> </w:t>
      </w:r>
      <w:r w:rsidR="00823DE8" w:rsidRPr="00207F92">
        <w:rPr>
          <w:rFonts w:cs="Times New Roman"/>
          <w:lang w:val="pt-BR"/>
        </w:rPr>
        <w:t>Cf. 1</w:t>
      </w:r>
      <w:r w:rsidRPr="00207F92">
        <w:rPr>
          <w:rFonts w:cs="Times New Roman"/>
          <w:lang w:val="pt-BR"/>
        </w:rPr>
        <w:t>C</w:t>
      </w:r>
      <w:r w:rsidR="0049239D" w:rsidRPr="00207F92">
        <w:rPr>
          <w:rFonts w:cs="Times New Roman"/>
          <w:lang w:val="pt-BR"/>
        </w:rPr>
        <w:t>o</w:t>
      </w:r>
      <w:r w:rsidRPr="00207F92">
        <w:rPr>
          <w:rFonts w:cs="Times New Roman"/>
          <w:lang w:val="pt-BR"/>
        </w:rPr>
        <w:t>r 9, 24-27.</w:t>
      </w:r>
    </w:p>
  </w:footnote>
  <w:footnote w:id="11">
    <w:p w:rsidR="00257659" w:rsidRPr="00207F92" w:rsidRDefault="00257659" w:rsidP="006E6A5C">
      <w:pPr>
        <w:pStyle w:val="Testonotaapidipagina"/>
        <w:jc w:val="both"/>
        <w:rPr>
          <w:lang w:val="pt-BR"/>
        </w:rPr>
      </w:pPr>
      <w:r w:rsidRPr="00207F92">
        <w:rPr>
          <w:rStyle w:val="Rimandonotaapidipagina"/>
          <w:lang w:val="pt-BR"/>
        </w:rPr>
        <w:footnoteRef/>
      </w:r>
      <w:r w:rsidRPr="00207F92">
        <w:rPr>
          <w:lang w:val="pt-BR"/>
        </w:rPr>
        <w:t xml:space="preserve"> </w:t>
      </w:r>
      <w:r w:rsidRPr="00207F92">
        <w:rPr>
          <w:rFonts w:cs="Times New Roman"/>
          <w:lang w:val="pt-BR"/>
        </w:rPr>
        <w:t>BENTO</w:t>
      </w:r>
      <w:r w:rsidR="00C6123F" w:rsidRPr="00207F92">
        <w:rPr>
          <w:rFonts w:cs="Times New Roman"/>
          <w:lang w:val="pt-BR"/>
        </w:rPr>
        <w:t xml:space="preserve"> XVI</w:t>
      </w:r>
      <w:r w:rsidRPr="00207F92">
        <w:rPr>
          <w:rFonts w:cs="Times New Roman"/>
          <w:lang w:val="pt-BR"/>
        </w:rPr>
        <w:t xml:space="preserve">, </w:t>
      </w:r>
      <w:r w:rsidRPr="00207F92">
        <w:rPr>
          <w:rFonts w:cs="Times New Roman"/>
          <w:i/>
          <w:lang w:val="pt-BR"/>
        </w:rPr>
        <w:t>Homilia da Solenidade do Sagrado Coração, Cidade do Vaticano, 11 de junho de 2010.</w:t>
      </w:r>
    </w:p>
  </w:footnote>
  <w:footnote w:id="12">
    <w:p w:rsidR="00672D28" w:rsidRPr="00207F92" w:rsidRDefault="00672D28" w:rsidP="006E6A5C">
      <w:pPr>
        <w:pStyle w:val="Testonotaapidipagina"/>
        <w:jc w:val="both"/>
        <w:rPr>
          <w:lang w:val="pt-BR"/>
        </w:rPr>
      </w:pPr>
      <w:r w:rsidRPr="00207F92">
        <w:rPr>
          <w:rStyle w:val="Rimandonotaapidipagina"/>
          <w:lang w:val="pt-BR"/>
        </w:rPr>
        <w:footnoteRef/>
      </w:r>
      <w:r w:rsidRPr="00207F92">
        <w:rPr>
          <w:lang w:val="pt-BR"/>
        </w:rPr>
        <w:t xml:space="preserve"> </w:t>
      </w:r>
      <w:r w:rsidRPr="00207F92">
        <w:rPr>
          <w:lang w:val="pt-BR"/>
        </w:rPr>
        <w:t>O P. Gaetano Scrivo, Vigário do Reitor-Mor, explicitara os conteúdos da disciplina religiosa</w:t>
      </w:r>
      <w:r w:rsidR="00AF0245" w:rsidRPr="00AF0245">
        <w:rPr>
          <w:lang w:val="pt-BR"/>
        </w:rPr>
        <w:t xml:space="preserve"> </w:t>
      </w:r>
      <w:r w:rsidR="00AF0245" w:rsidRPr="00207F92">
        <w:rPr>
          <w:lang w:val="pt-BR"/>
        </w:rPr>
        <w:t>numa orientação operativa</w:t>
      </w:r>
      <w:r w:rsidRPr="00207F92">
        <w:rPr>
          <w:lang w:val="pt-BR"/>
        </w:rPr>
        <w:t xml:space="preserve">; ver: G. SCRIVO, </w:t>
      </w:r>
      <w:r w:rsidRPr="00207F92">
        <w:rPr>
          <w:i/>
          <w:lang w:val="pt-BR"/>
        </w:rPr>
        <w:t>Conteúdos da disciplina religiosa,</w:t>
      </w:r>
      <w:r w:rsidRPr="00207F92">
        <w:rPr>
          <w:lang w:val="pt-BR"/>
        </w:rPr>
        <w:t xml:space="preserve"> in “Atos do Conselho Geral”, n. 293, Roma 1979.</w:t>
      </w:r>
    </w:p>
  </w:footnote>
  <w:footnote w:id="13">
    <w:p w:rsidR="002E2BF6" w:rsidRPr="00207F92" w:rsidRDefault="002E2BF6" w:rsidP="006E6A5C">
      <w:pPr>
        <w:pStyle w:val="Testonotaapidipagina"/>
        <w:jc w:val="both"/>
        <w:rPr>
          <w:lang w:val="pt-BR"/>
        </w:rPr>
      </w:pPr>
      <w:r w:rsidRPr="00207F92">
        <w:rPr>
          <w:rStyle w:val="Rimandonotaapidipagina"/>
          <w:lang w:val="pt-BR"/>
        </w:rPr>
        <w:footnoteRef/>
      </w:r>
      <w:r w:rsidRPr="00207F92">
        <w:rPr>
          <w:lang w:val="pt-BR"/>
        </w:rPr>
        <w:t xml:space="preserve"> MB III, 34</w:t>
      </w:r>
    </w:p>
  </w:footnote>
  <w:footnote w:id="14">
    <w:p w:rsidR="00000375" w:rsidRPr="00207F92" w:rsidRDefault="00000375" w:rsidP="006E6A5C">
      <w:pPr>
        <w:pStyle w:val="Testonotaapidipagina"/>
        <w:jc w:val="both"/>
        <w:rPr>
          <w:lang w:val="pt-BR"/>
        </w:rPr>
      </w:pPr>
      <w:r w:rsidRPr="00207F92">
        <w:rPr>
          <w:rStyle w:val="Rimandonotaapidipagina"/>
          <w:lang w:val="pt-BR"/>
        </w:rPr>
        <w:footnoteRef/>
      </w:r>
      <w:r w:rsidRPr="00207F92">
        <w:rPr>
          <w:lang w:val="pt-BR"/>
        </w:rPr>
        <w:t xml:space="preserve"> Const. 18.</w:t>
      </w:r>
    </w:p>
  </w:footnote>
  <w:footnote w:id="15">
    <w:p w:rsidR="00000375" w:rsidRPr="00207F92" w:rsidRDefault="00000375" w:rsidP="006E6A5C">
      <w:pPr>
        <w:pStyle w:val="Testonotaapidipagina"/>
        <w:jc w:val="both"/>
        <w:rPr>
          <w:lang w:val="pt-BR"/>
        </w:rPr>
      </w:pPr>
      <w:r w:rsidRPr="00207F92">
        <w:rPr>
          <w:rStyle w:val="Rimandonotaapidipagina"/>
          <w:lang w:val="pt-BR"/>
        </w:rPr>
        <w:footnoteRef/>
      </w:r>
      <w:r w:rsidRPr="00207F92">
        <w:rPr>
          <w:lang w:val="pt-BR"/>
        </w:rPr>
        <w:t xml:space="preserve"> </w:t>
      </w:r>
      <w:r w:rsidRPr="00207F92">
        <w:rPr>
          <w:rFonts w:cs="Times New Roman"/>
          <w:lang w:val="pt-BR"/>
        </w:rPr>
        <w:t>Const. 71. Cf. MB XIII, 89.</w:t>
      </w:r>
    </w:p>
  </w:footnote>
  <w:footnote w:id="16">
    <w:p w:rsidR="00224109" w:rsidRPr="00207F92" w:rsidRDefault="00224109" w:rsidP="006E6A5C">
      <w:pPr>
        <w:pStyle w:val="Testonotaapidipagina"/>
        <w:jc w:val="both"/>
        <w:rPr>
          <w:lang w:val="pt-BR"/>
        </w:rPr>
      </w:pPr>
      <w:r w:rsidRPr="00207F92">
        <w:rPr>
          <w:rStyle w:val="Rimandonotaapidipagina"/>
          <w:lang w:val="pt-BR"/>
        </w:rPr>
        <w:footnoteRef/>
      </w:r>
      <w:r w:rsidRPr="00207F92">
        <w:rPr>
          <w:lang w:val="pt-BR"/>
        </w:rPr>
        <w:t xml:space="preserve"> </w:t>
      </w:r>
      <w:r w:rsidRPr="00207F92">
        <w:rPr>
          <w:rFonts w:cs="Times New Roman"/>
          <w:lang w:val="pt-BR"/>
        </w:rPr>
        <w:t>MB XVII, 15-17.</w:t>
      </w:r>
    </w:p>
  </w:footnote>
  <w:footnote w:id="17">
    <w:p w:rsidR="00224109" w:rsidRPr="00207F92" w:rsidRDefault="00224109" w:rsidP="006E6A5C">
      <w:pPr>
        <w:pStyle w:val="Testonotaapidipagina"/>
        <w:jc w:val="both"/>
        <w:rPr>
          <w:lang w:val="pt-BR"/>
        </w:rPr>
      </w:pPr>
      <w:r w:rsidRPr="00207F92">
        <w:rPr>
          <w:rStyle w:val="Rimandonotaapidipagina"/>
          <w:lang w:val="pt-BR"/>
        </w:rPr>
        <w:footnoteRef/>
      </w:r>
      <w:r w:rsidRPr="00207F92">
        <w:rPr>
          <w:lang w:val="pt-BR"/>
        </w:rPr>
        <w:t xml:space="preserve"> </w:t>
      </w:r>
      <w:r w:rsidRPr="00207F92">
        <w:rPr>
          <w:rFonts w:cs="Times New Roman"/>
          <w:lang w:val="pt-BR"/>
        </w:rPr>
        <w:t>MB VIII, 828-829.</w:t>
      </w:r>
    </w:p>
  </w:footnote>
  <w:footnote w:id="18">
    <w:p w:rsidR="00224109" w:rsidRPr="00207F92" w:rsidRDefault="00224109" w:rsidP="006E6A5C">
      <w:pPr>
        <w:pStyle w:val="Testonotaapidipagina"/>
        <w:jc w:val="both"/>
        <w:rPr>
          <w:lang w:val="pt-BR"/>
        </w:rPr>
      </w:pPr>
      <w:r w:rsidRPr="00207F92">
        <w:rPr>
          <w:rStyle w:val="Rimandonotaapidipagina"/>
          <w:lang w:val="pt-BR"/>
        </w:rPr>
        <w:footnoteRef/>
      </w:r>
      <w:r w:rsidRPr="00207F92">
        <w:rPr>
          <w:lang w:val="pt-BR"/>
        </w:rPr>
        <w:t xml:space="preserve"> </w:t>
      </w:r>
      <w:r w:rsidRPr="00207F92">
        <w:rPr>
          <w:rFonts w:cs="Times New Roman"/>
          <w:lang w:val="pt-BR"/>
        </w:rPr>
        <w:t xml:space="preserve">JOÃO XXIII, </w:t>
      </w:r>
      <w:r w:rsidRPr="00207F92">
        <w:rPr>
          <w:rFonts w:cs="Times New Roman"/>
          <w:i/>
          <w:lang w:val="pt-BR"/>
        </w:rPr>
        <w:t>Gaudet Mater Ecclesia</w:t>
      </w:r>
      <w:r w:rsidRPr="00207F92">
        <w:rPr>
          <w:rFonts w:cs="Times New Roman"/>
          <w:lang w:val="pt-BR"/>
        </w:rPr>
        <w:t>, Disc</w:t>
      </w:r>
      <w:r w:rsidR="00A75067" w:rsidRPr="00207F92">
        <w:rPr>
          <w:rFonts w:cs="Times New Roman"/>
          <w:lang w:val="pt-BR"/>
        </w:rPr>
        <w:t xml:space="preserve">urso de abertura do </w:t>
      </w:r>
      <w:r w:rsidR="00D31BD6" w:rsidRPr="00207F92">
        <w:rPr>
          <w:rFonts w:cs="Times New Roman"/>
          <w:lang w:val="pt-BR"/>
        </w:rPr>
        <w:t>Concílio</w:t>
      </w:r>
      <w:r w:rsidR="00A75067" w:rsidRPr="00207F92">
        <w:rPr>
          <w:rFonts w:cs="Times New Roman"/>
          <w:lang w:val="pt-BR"/>
        </w:rPr>
        <w:t xml:space="preserve"> </w:t>
      </w:r>
      <w:r w:rsidR="00D31BD6" w:rsidRPr="00207F92">
        <w:rPr>
          <w:rFonts w:cs="Times New Roman"/>
          <w:lang w:val="pt-BR"/>
        </w:rPr>
        <w:t>Vaticano</w:t>
      </w:r>
      <w:r w:rsidR="00A75067" w:rsidRPr="00207F92">
        <w:rPr>
          <w:rFonts w:cs="Times New Roman"/>
          <w:lang w:val="pt-BR"/>
        </w:rPr>
        <w:t xml:space="preserve"> II, 12 de outubro de</w:t>
      </w:r>
      <w:r w:rsidRPr="00207F92">
        <w:rPr>
          <w:rFonts w:cs="Times New Roman"/>
          <w:lang w:val="pt-BR"/>
        </w:rPr>
        <w:t xml:space="preserve"> 1962, 2.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4476"/>
    <w:rsid w:val="00000375"/>
    <w:rsid w:val="000977D5"/>
    <w:rsid w:val="000F5216"/>
    <w:rsid w:val="001111B0"/>
    <w:rsid w:val="00153F3A"/>
    <w:rsid w:val="00167CF8"/>
    <w:rsid w:val="001745C1"/>
    <w:rsid w:val="001816EB"/>
    <w:rsid w:val="00207F92"/>
    <w:rsid w:val="00224109"/>
    <w:rsid w:val="00254558"/>
    <w:rsid w:val="00257659"/>
    <w:rsid w:val="002D1E31"/>
    <w:rsid w:val="002E2BF6"/>
    <w:rsid w:val="003F53A6"/>
    <w:rsid w:val="0049239D"/>
    <w:rsid w:val="00560362"/>
    <w:rsid w:val="00562DD6"/>
    <w:rsid w:val="005C789B"/>
    <w:rsid w:val="005D4476"/>
    <w:rsid w:val="005E0BA0"/>
    <w:rsid w:val="00622FE3"/>
    <w:rsid w:val="00672D28"/>
    <w:rsid w:val="006940A8"/>
    <w:rsid w:val="006A64BC"/>
    <w:rsid w:val="006E6A5C"/>
    <w:rsid w:val="00791A15"/>
    <w:rsid w:val="007A4C5F"/>
    <w:rsid w:val="007B0266"/>
    <w:rsid w:val="007B5C01"/>
    <w:rsid w:val="007D1B91"/>
    <w:rsid w:val="00823DE8"/>
    <w:rsid w:val="008C5965"/>
    <w:rsid w:val="008E7995"/>
    <w:rsid w:val="0094792E"/>
    <w:rsid w:val="00974B29"/>
    <w:rsid w:val="00994A80"/>
    <w:rsid w:val="009C14DA"/>
    <w:rsid w:val="00A75067"/>
    <w:rsid w:val="00AB2F26"/>
    <w:rsid w:val="00AD1AB5"/>
    <w:rsid w:val="00AF0245"/>
    <w:rsid w:val="00B95D15"/>
    <w:rsid w:val="00BF3554"/>
    <w:rsid w:val="00C545A6"/>
    <w:rsid w:val="00C6123F"/>
    <w:rsid w:val="00CC41EE"/>
    <w:rsid w:val="00D31BD6"/>
    <w:rsid w:val="00D71A00"/>
    <w:rsid w:val="00DA1F6A"/>
    <w:rsid w:val="00DB5935"/>
    <w:rsid w:val="00E86D9A"/>
    <w:rsid w:val="00F517BE"/>
    <w:rsid w:val="00F859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476"/>
    <w:pPr>
      <w:spacing w:after="200" w:line="276" w:lineRule="auto"/>
    </w:pPr>
    <w:rPr>
      <w:sz w:val="22"/>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D4476"/>
    <w:pPr>
      <w:spacing w:after="0" w:line="240" w:lineRule="auto"/>
    </w:pPr>
    <w:rPr>
      <w:sz w:val="22"/>
      <w:lang w:val="en-IN"/>
    </w:rPr>
  </w:style>
  <w:style w:type="paragraph" w:styleId="Pidipagina">
    <w:name w:val="footer"/>
    <w:basedOn w:val="Normale"/>
    <w:link w:val="PidipaginaCarattere"/>
    <w:uiPriority w:val="99"/>
    <w:unhideWhenUsed/>
    <w:rsid w:val="005D447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D4476"/>
    <w:rPr>
      <w:sz w:val="22"/>
      <w:lang w:val="en-IN"/>
    </w:rPr>
  </w:style>
  <w:style w:type="paragraph" w:customStyle="1" w:styleId="Normale2">
    <w:name w:val="Normale 2"/>
    <w:basedOn w:val="Normale"/>
    <w:rsid w:val="005D4476"/>
    <w:pPr>
      <w:autoSpaceDE w:val="0"/>
      <w:autoSpaceDN w:val="0"/>
      <w:spacing w:after="0" w:line="240" w:lineRule="auto"/>
      <w:ind w:left="520" w:right="18" w:hanging="540"/>
      <w:jc w:val="both"/>
    </w:pPr>
    <w:rPr>
      <w:rFonts w:ascii="Times" w:eastAsia="Times New Roman" w:hAnsi="Times" w:cs="Times"/>
      <w:sz w:val="24"/>
      <w:szCs w:val="24"/>
      <w:lang w:val="it-IT"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unhideWhenUsed/>
    <w:qFormat/>
    <w:rsid w:val="005D4476"/>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5D4476"/>
    <w:rPr>
      <w:sz w:val="20"/>
      <w:szCs w:val="20"/>
      <w:lang w:val="en-IN"/>
    </w:rPr>
  </w:style>
  <w:style w:type="character" w:styleId="Rimandonotaapidipagina">
    <w:name w:val="footnote reference"/>
    <w:basedOn w:val="Carpredefinitoparagrafo"/>
    <w:uiPriority w:val="99"/>
    <w:unhideWhenUsed/>
    <w:qFormat/>
    <w:rsid w:val="005D4476"/>
    <w:rPr>
      <w:vertAlign w:val="superscript"/>
    </w:rPr>
  </w:style>
  <w:style w:type="character" w:customStyle="1" w:styleId="text">
    <w:name w:val="text"/>
    <w:basedOn w:val="Carpredefinitoparagrafo"/>
    <w:rsid w:val="005D4476"/>
  </w:style>
  <w:style w:type="paragraph" w:customStyle="1" w:styleId="line">
    <w:name w:val="line"/>
    <w:basedOn w:val="Normale"/>
    <w:rsid w:val="005D447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essunaspaziatura2">
    <w:name w:val="Nessuna spaziatura2"/>
    <w:rsid w:val="005D4476"/>
    <w:pPr>
      <w:suppressAutoHyphens/>
      <w:spacing w:after="0" w:line="240" w:lineRule="auto"/>
    </w:pPr>
    <w:rPr>
      <w:rFonts w:ascii="Calibri" w:eastAsia="Calibri" w:hAnsi="Calibri" w:cs="Times New Roman"/>
      <w:kern w:val="2"/>
      <w:sz w:val="22"/>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7</Pages>
  <Words>3360</Words>
  <Characters>19156</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fcereda</cp:lastModifiedBy>
  <cp:revision>13</cp:revision>
  <dcterms:created xsi:type="dcterms:W3CDTF">2016-11-01T06:05:00Z</dcterms:created>
  <dcterms:modified xsi:type="dcterms:W3CDTF">2016-11-07T14:17:00Z</dcterms:modified>
</cp:coreProperties>
</file>